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84" w:rsidRDefault="00876484" w:rsidP="0094450B">
      <w:pPr>
        <w:keepNext/>
        <w:spacing w:after="240"/>
        <w:outlineLvl w:val="1"/>
        <w:rPr>
          <w:rFonts w:cs="Arial"/>
          <w:b/>
          <w:bCs/>
          <w:iCs/>
          <w:color w:val="FF8200"/>
          <w:sz w:val="28"/>
          <w:szCs w:val="28"/>
        </w:rPr>
      </w:pPr>
    </w:p>
    <w:p w:rsidR="0094450B" w:rsidRPr="00047FFD" w:rsidRDefault="0094450B" w:rsidP="000425AA">
      <w:pPr>
        <w:keepNext/>
        <w:spacing w:before="240" w:after="240"/>
        <w:outlineLvl w:val="1"/>
        <w:rPr>
          <w:rFonts w:cs="Arial"/>
          <w:b/>
          <w:bCs/>
          <w:iCs/>
          <w:color w:val="FF8200"/>
          <w:sz w:val="28"/>
          <w:szCs w:val="28"/>
        </w:rPr>
      </w:pPr>
      <w:r w:rsidRPr="00047FFD">
        <w:rPr>
          <w:rFonts w:cs="Arial"/>
          <w:b/>
          <w:bCs/>
          <w:iCs/>
          <w:color w:val="FF8200"/>
          <w:sz w:val="28"/>
          <w:szCs w:val="28"/>
        </w:rPr>
        <w:t>The South Australian Mining and Quarrying Occupational Health and Safety Committee</w:t>
      </w:r>
    </w:p>
    <w:p w:rsidR="0094450B" w:rsidRPr="00FB0322" w:rsidRDefault="0094450B" w:rsidP="0094450B">
      <w:pPr>
        <w:keepNext/>
        <w:outlineLvl w:val="1"/>
        <w:rPr>
          <w:rFonts w:cs="Arial"/>
          <w:b/>
          <w:bCs/>
          <w:iCs/>
          <w:sz w:val="28"/>
          <w:szCs w:val="28"/>
        </w:rPr>
      </w:pPr>
      <w:r w:rsidRPr="00FB0322">
        <w:rPr>
          <w:rFonts w:cs="Arial"/>
          <w:b/>
          <w:bCs/>
          <w:iCs/>
          <w:szCs w:val="24"/>
        </w:rPr>
        <w:t>Promoting Work Health and Safety in the Workplace</w:t>
      </w:r>
    </w:p>
    <w:p w:rsidR="0094450B" w:rsidRPr="0088620B" w:rsidRDefault="0094450B" w:rsidP="0088620B">
      <w:pPr>
        <w:autoSpaceDE w:val="0"/>
        <w:autoSpaceDN w:val="0"/>
        <w:adjustRightInd w:val="0"/>
        <w:spacing w:line="288" w:lineRule="auto"/>
        <w:rPr>
          <w:rFonts w:cs="Arial"/>
          <w:sz w:val="22"/>
          <w:szCs w:val="22"/>
          <w:lang w:eastAsia="en-AU"/>
        </w:rPr>
      </w:pPr>
      <w:r w:rsidRPr="0088620B">
        <w:rPr>
          <w:rFonts w:cs="Arial"/>
          <w:sz w:val="22"/>
          <w:szCs w:val="22"/>
          <w:lang w:eastAsia="en-AU"/>
        </w:rPr>
        <w:t xml:space="preserve">This workplace industry safety resource is developed and fully funded by the Mining and Quarrying Occupational Health and Safety Committee (MAQOHSC). </w:t>
      </w:r>
    </w:p>
    <w:p w:rsidR="0094450B" w:rsidRPr="00FB0322" w:rsidRDefault="0094450B" w:rsidP="0094450B">
      <w:pPr>
        <w:rPr>
          <w:rFonts w:cs="Arial"/>
          <w:b/>
          <w:color w:val="FF6600"/>
        </w:rPr>
      </w:pPr>
    </w:p>
    <w:p w:rsidR="0094450B" w:rsidRPr="00047FFD" w:rsidRDefault="0094450B" w:rsidP="0094450B">
      <w:pPr>
        <w:keepNext/>
        <w:spacing w:after="240"/>
        <w:outlineLvl w:val="1"/>
        <w:rPr>
          <w:rFonts w:cs="Arial"/>
          <w:b/>
          <w:bCs/>
          <w:iCs/>
          <w:color w:val="FF8200"/>
          <w:sz w:val="28"/>
          <w:szCs w:val="28"/>
        </w:rPr>
      </w:pPr>
      <w:bookmarkStart w:id="0" w:name="_Toc468457713"/>
      <w:bookmarkStart w:id="1" w:name="_Toc469305786"/>
      <w:bookmarkStart w:id="2" w:name="_Toc469650257"/>
      <w:r w:rsidRPr="00047FFD">
        <w:rPr>
          <w:rFonts w:cs="Arial"/>
          <w:b/>
          <w:bCs/>
          <w:iCs/>
          <w:color w:val="FF8200"/>
          <w:sz w:val="28"/>
          <w:szCs w:val="28"/>
        </w:rPr>
        <w:t>Disclaimer</w:t>
      </w:r>
      <w:bookmarkEnd w:id="0"/>
      <w:bookmarkEnd w:id="1"/>
      <w:bookmarkEnd w:id="2"/>
    </w:p>
    <w:p w:rsidR="0094450B" w:rsidRPr="0094450B" w:rsidRDefault="0094450B" w:rsidP="0094450B">
      <w:pPr>
        <w:overflowPunct w:val="0"/>
        <w:autoSpaceDE w:val="0"/>
        <w:autoSpaceDN w:val="0"/>
        <w:adjustRightInd w:val="0"/>
        <w:spacing w:line="288" w:lineRule="auto"/>
        <w:textAlignment w:val="baseline"/>
        <w:rPr>
          <w:rFonts w:cs="Arial"/>
          <w:sz w:val="22"/>
          <w:lang w:val="en-US"/>
        </w:rPr>
      </w:pPr>
      <w:r w:rsidRPr="0094450B">
        <w:rPr>
          <w:rFonts w:cs="Arial"/>
          <w:b/>
          <w:sz w:val="22"/>
          <w:lang w:val="en-US"/>
        </w:rPr>
        <w:t xml:space="preserve">IMPORTANT: </w:t>
      </w:r>
      <w:r w:rsidRPr="0094450B">
        <w:rPr>
          <w:rFonts w:cs="Arial"/>
          <w:sz w:val="22"/>
          <w:lang w:val="en-US"/>
        </w:rPr>
        <w:t>The information in this guide is of a general nature, and should not be relied upon as individual professional advice. If necessary, legal advice should be obtained from a legal practitioner with expertise in the field of Work Health and Safety law (SA).</w:t>
      </w:r>
    </w:p>
    <w:p w:rsidR="0094450B" w:rsidRPr="0094450B" w:rsidRDefault="0094450B" w:rsidP="0094450B">
      <w:pPr>
        <w:overflowPunct w:val="0"/>
        <w:autoSpaceDE w:val="0"/>
        <w:autoSpaceDN w:val="0"/>
        <w:adjustRightInd w:val="0"/>
        <w:spacing w:before="240" w:line="288" w:lineRule="auto"/>
        <w:textAlignment w:val="baseline"/>
        <w:rPr>
          <w:rFonts w:cs="Arial"/>
          <w:sz w:val="22"/>
          <w:lang w:val="en-US"/>
        </w:rPr>
      </w:pPr>
      <w:r w:rsidRPr="0094450B">
        <w:rPr>
          <w:rFonts w:cs="Arial"/>
          <w:sz w:val="22"/>
          <w:lang w:val="en-US"/>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94450B" w:rsidRPr="0094450B" w:rsidRDefault="0094450B" w:rsidP="0094450B">
      <w:pPr>
        <w:overflowPunct w:val="0"/>
        <w:autoSpaceDE w:val="0"/>
        <w:autoSpaceDN w:val="0"/>
        <w:adjustRightInd w:val="0"/>
        <w:spacing w:before="240" w:line="288" w:lineRule="auto"/>
        <w:textAlignment w:val="baseline"/>
        <w:rPr>
          <w:rFonts w:cs="Arial"/>
          <w:sz w:val="22"/>
          <w:lang w:val="en-US"/>
        </w:rPr>
      </w:pPr>
      <w:r w:rsidRPr="0094450B">
        <w:rPr>
          <w:rFonts w:cs="Arial"/>
          <w:sz w:val="22"/>
          <w:lang w:val="en-US"/>
        </w:rPr>
        <w:t>Users should always verify historical material by making and relying upon their own separate inquiries prior to making any important decisions or taking any action on the basis of this information.</w:t>
      </w:r>
    </w:p>
    <w:p w:rsidR="00270B9E" w:rsidRPr="00794F55" w:rsidRDefault="00270B9E" w:rsidP="00270B9E">
      <w:pPr>
        <w:rPr>
          <w:rFonts w:cs="Arial"/>
          <w:b/>
          <w:color w:val="F79646"/>
          <w:sz w:val="28"/>
          <w:szCs w:val="28"/>
        </w:rPr>
      </w:pPr>
    </w:p>
    <w:p w:rsidR="00270B9E" w:rsidRPr="00C96EB6" w:rsidRDefault="00270B9E" w:rsidP="00270B9E">
      <w:pPr>
        <w:spacing w:after="240"/>
        <w:rPr>
          <w:rFonts w:cs="Arial"/>
          <w:b/>
          <w:color w:val="FF8200"/>
          <w:sz w:val="28"/>
          <w:szCs w:val="28"/>
        </w:rPr>
      </w:pPr>
      <w:r w:rsidRPr="00C96EB6">
        <w:rPr>
          <w:rFonts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840"/>
      </w:tblGrid>
      <w:tr w:rsidR="00270B9E" w:rsidRPr="00794F55" w:rsidTr="0008247A">
        <w:trPr>
          <w:trHeight w:val="1148"/>
        </w:trPr>
        <w:tc>
          <w:tcPr>
            <w:tcW w:w="9840" w:type="dxa"/>
            <w:shd w:val="clear" w:color="auto" w:fill="auto"/>
          </w:tcPr>
          <w:p w:rsidR="00270B9E" w:rsidRPr="00794F55" w:rsidRDefault="00270B9E" w:rsidP="0008247A">
            <w:pPr>
              <w:rPr>
                <w:rFonts w:cs="Arial"/>
              </w:rPr>
            </w:pPr>
            <w:r>
              <w:rPr>
                <w:rFonts w:cs="Arial"/>
                <w:noProof/>
                <w:lang w:eastAsia="en-AU"/>
              </w:rPr>
              <w:drawing>
                <wp:inline distT="0" distB="0" distL="0" distR="0">
                  <wp:extent cx="13525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794F55">
              <w:rPr>
                <w:rFonts w:cs="Arial"/>
              </w:rPr>
              <w:t xml:space="preserve"> </w:t>
            </w:r>
          </w:p>
          <w:p w:rsidR="00270B9E" w:rsidRPr="00794F55" w:rsidRDefault="00270B9E" w:rsidP="0008247A">
            <w:pPr>
              <w:rPr>
                <w:rFonts w:cs="Arial"/>
              </w:rPr>
            </w:pPr>
            <w:r w:rsidRPr="00794F55">
              <w:rPr>
                <w:rFonts w:cs="Arial"/>
                <w:b/>
                <w:sz w:val="20"/>
              </w:rPr>
              <w:t>This work is licenced under</w:t>
            </w:r>
          </w:p>
          <w:p w:rsidR="00270B9E" w:rsidRPr="00794F55" w:rsidRDefault="00270B9E" w:rsidP="0008247A">
            <w:pPr>
              <w:rPr>
                <w:rFonts w:cs="Arial"/>
                <w:sz w:val="20"/>
              </w:rPr>
            </w:pPr>
            <w:r w:rsidRPr="00794F55">
              <w:rPr>
                <w:rFonts w:cs="Arial"/>
                <w:b/>
                <w:bCs/>
                <w:i/>
                <w:sz w:val="20"/>
                <w:lang w:val="en-GB"/>
              </w:rPr>
              <w:t>Creative Commons Attribution – Non Commercial 4.0 International Licence</w:t>
            </w:r>
            <w:r w:rsidRPr="00794F55">
              <w:rPr>
                <w:rFonts w:cs="Arial"/>
                <w:b/>
                <w:bCs/>
                <w:sz w:val="20"/>
                <w:lang w:val="en-GB"/>
              </w:rPr>
              <w:t>.</w:t>
            </w:r>
          </w:p>
          <w:p w:rsidR="00270B9E" w:rsidRPr="00794F55" w:rsidRDefault="00270B9E" w:rsidP="0008247A">
            <w:pPr>
              <w:ind w:right="565"/>
              <w:rPr>
                <w:rFonts w:cs="Arial"/>
                <w:color w:val="0000FF"/>
                <w:sz w:val="20"/>
                <w:u w:val="single"/>
              </w:rPr>
            </w:pPr>
            <w:r w:rsidRPr="00794F55">
              <w:rPr>
                <w:rFonts w:cs="Arial"/>
                <w:b/>
                <w:sz w:val="20"/>
              </w:rPr>
              <w:t>The licence is available to view at</w:t>
            </w:r>
            <w:r w:rsidRPr="00794F55">
              <w:rPr>
                <w:rFonts w:cs="Arial"/>
                <w:color w:val="E36C0A"/>
                <w:sz w:val="20"/>
              </w:rPr>
              <w:t xml:space="preserve"> </w:t>
            </w:r>
            <w:hyperlink r:id="rId9" w:history="1">
              <w:r w:rsidRPr="00794F55">
                <w:rPr>
                  <w:rStyle w:val="Hyperlink"/>
                  <w:rFonts w:cs="Arial"/>
                  <w:sz w:val="20"/>
                </w:rPr>
                <w:t>http://creativecommons.org/licenses/by-nc/4.0/</w:t>
              </w:r>
            </w:hyperlink>
          </w:p>
        </w:tc>
      </w:tr>
    </w:tbl>
    <w:p w:rsidR="00270B9E" w:rsidRPr="00794F55" w:rsidRDefault="00270B9E" w:rsidP="00270B9E">
      <w:pPr>
        <w:rPr>
          <w:rFonts w:cs="Arial"/>
          <w:b/>
          <w:color w:val="FF6600"/>
        </w:rPr>
      </w:pPr>
    </w:p>
    <w:p w:rsidR="00270B9E" w:rsidRPr="0094450B" w:rsidRDefault="00270B9E" w:rsidP="0094450B">
      <w:pPr>
        <w:autoSpaceDE w:val="0"/>
        <w:autoSpaceDN w:val="0"/>
        <w:adjustRightInd w:val="0"/>
        <w:spacing w:line="288" w:lineRule="auto"/>
        <w:rPr>
          <w:rFonts w:cs="Arial"/>
          <w:sz w:val="22"/>
          <w:szCs w:val="22"/>
          <w:lang w:eastAsia="en-AU"/>
        </w:rPr>
      </w:pPr>
      <w:r w:rsidRPr="0094450B">
        <w:rPr>
          <w:rFonts w:cs="Arial"/>
          <w:sz w:val="22"/>
          <w:szCs w:val="22"/>
          <w:lang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270B9E" w:rsidRPr="00794F55" w:rsidRDefault="00270B9E" w:rsidP="00270B9E">
      <w:pPr>
        <w:rPr>
          <w:rFonts w:cs="Arial"/>
          <w:b/>
          <w:color w:val="FF6600"/>
          <w:szCs w:val="22"/>
        </w:rPr>
      </w:pPr>
    </w:p>
    <w:p w:rsidR="00270B9E" w:rsidRPr="00794F55" w:rsidRDefault="00270B9E" w:rsidP="00270B9E">
      <w:pPr>
        <w:rPr>
          <w:rFonts w:cs="Arial"/>
          <w:b/>
          <w:color w:val="000000"/>
          <w:szCs w:val="22"/>
        </w:rPr>
      </w:pPr>
      <w:r w:rsidRPr="00794F55">
        <w:rPr>
          <w:rFonts w:cs="Arial"/>
          <w:b/>
          <w:color w:val="000000"/>
          <w:szCs w:val="22"/>
        </w:rPr>
        <w:t xml:space="preserve">ISBN </w:t>
      </w:r>
      <w:r w:rsidR="00551006" w:rsidRPr="00551006">
        <w:rPr>
          <w:rFonts w:cs="Arial"/>
          <w:b/>
          <w:color w:val="000000"/>
          <w:szCs w:val="22"/>
        </w:rPr>
        <w:t>978-1-925361-54-4</w:t>
      </w:r>
    </w:p>
    <w:p w:rsidR="00270B9E" w:rsidRPr="00C96EB6" w:rsidRDefault="00270B9E" w:rsidP="00270B9E">
      <w:pPr>
        <w:rPr>
          <w:rFonts w:cs="Arial"/>
          <w:b/>
          <w:color w:val="FF8200"/>
          <w:szCs w:val="22"/>
        </w:rPr>
      </w:pPr>
    </w:p>
    <w:p w:rsidR="00270B9E" w:rsidRPr="00C96EB6" w:rsidRDefault="00270B9E" w:rsidP="00270B9E">
      <w:pPr>
        <w:spacing w:after="240"/>
        <w:rPr>
          <w:rFonts w:cs="Arial"/>
          <w:b/>
          <w:color w:val="FF8200"/>
          <w:sz w:val="28"/>
          <w:szCs w:val="28"/>
        </w:rPr>
      </w:pPr>
      <w:r w:rsidRPr="00C96EB6">
        <w:rPr>
          <w:rFonts w:cs="Arial"/>
          <w:b/>
          <w:color w:val="FF8200"/>
          <w:sz w:val="28"/>
          <w:szCs w:val="28"/>
        </w:rPr>
        <w:t>Contact information</w:t>
      </w:r>
      <w:bookmarkStart w:id="3" w:name="_GoBack"/>
      <w:bookmarkEnd w:id="3"/>
    </w:p>
    <w:p w:rsidR="00270B9E" w:rsidRPr="00794F55" w:rsidRDefault="00270B9E" w:rsidP="00270B9E">
      <w:pPr>
        <w:pStyle w:val="CM2"/>
        <w:spacing w:line="288" w:lineRule="auto"/>
        <w:rPr>
          <w:rFonts w:ascii="Arial" w:hAnsi="Arial" w:cs="Arial"/>
          <w:b/>
          <w:sz w:val="22"/>
          <w:szCs w:val="22"/>
        </w:rPr>
      </w:pPr>
      <w:r w:rsidRPr="00794F55">
        <w:rPr>
          <w:rFonts w:ascii="Arial" w:hAnsi="Arial" w:cs="Arial"/>
          <w:b/>
          <w:sz w:val="22"/>
          <w:szCs w:val="22"/>
        </w:rPr>
        <w:t>Mining and Quarrying Occupational Health and Safety Committee (MAQOHSC)</w:t>
      </w:r>
    </w:p>
    <w:p w:rsidR="00270B9E" w:rsidRDefault="000E779F" w:rsidP="0094450B">
      <w:pPr>
        <w:pStyle w:val="CM2"/>
        <w:spacing w:line="288" w:lineRule="auto"/>
        <w:rPr>
          <w:rFonts w:ascii="Arial" w:hAnsi="Arial" w:cs="Arial"/>
          <w:b/>
          <w:sz w:val="22"/>
          <w:szCs w:val="22"/>
        </w:rPr>
      </w:pPr>
      <w:r>
        <w:rPr>
          <w:rFonts w:ascii="Arial" w:hAnsi="Arial" w:cs="Arial"/>
          <w:b/>
          <w:sz w:val="22"/>
          <w:szCs w:val="22"/>
        </w:rPr>
        <w:t>Level 2, Torrens Building</w:t>
      </w:r>
    </w:p>
    <w:p w:rsidR="000E779F" w:rsidRDefault="000E779F" w:rsidP="0094450B">
      <w:pPr>
        <w:pStyle w:val="CM2"/>
        <w:spacing w:line="288" w:lineRule="auto"/>
        <w:rPr>
          <w:rFonts w:ascii="Arial" w:hAnsi="Arial" w:cs="Arial"/>
          <w:b/>
          <w:sz w:val="22"/>
          <w:szCs w:val="22"/>
        </w:rPr>
      </w:pPr>
      <w:r>
        <w:rPr>
          <w:rFonts w:ascii="Arial" w:hAnsi="Arial" w:cs="Arial"/>
          <w:b/>
          <w:sz w:val="22"/>
          <w:szCs w:val="22"/>
        </w:rPr>
        <w:t>220 Victoria Square</w:t>
      </w:r>
    </w:p>
    <w:p w:rsidR="000E779F" w:rsidRPr="0094450B" w:rsidRDefault="000E779F" w:rsidP="0094450B">
      <w:pPr>
        <w:pStyle w:val="CM2"/>
        <w:spacing w:line="288" w:lineRule="auto"/>
        <w:rPr>
          <w:rFonts w:ascii="Arial" w:hAnsi="Arial" w:cs="Arial"/>
          <w:b/>
          <w:sz w:val="22"/>
          <w:szCs w:val="22"/>
        </w:rPr>
      </w:pPr>
      <w:r>
        <w:rPr>
          <w:rFonts w:ascii="Arial" w:hAnsi="Arial" w:cs="Arial"/>
          <w:b/>
          <w:sz w:val="22"/>
          <w:szCs w:val="22"/>
        </w:rPr>
        <w:t>Adelaide  SA  5000</w:t>
      </w:r>
    </w:p>
    <w:p w:rsidR="00270B9E" w:rsidRDefault="00270B9E" w:rsidP="0094450B">
      <w:pPr>
        <w:pStyle w:val="CM2"/>
        <w:spacing w:line="288" w:lineRule="auto"/>
        <w:rPr>
          <w:rFonts w:ascii="Arial" w:hAnsi="Arial" w:cs="Arial"/>
          <w:b/>
          <w:sz w:val="22"/>
          <w:szCs w:val="22"/>
        </w:rPr>
      </w:pPr>
      <w:r w:rsidRPr="0094450B">
        <w:rPr>
          <w:rFonts w:ascii="Arial" w:hAnsi="Arial" w:cs="Arial"/>
          <w:b/>
          <w:sz w:val="22"/>
          <w:szCs w:val="22"/>
        </w:rPr>
        <w:t>Phone:  (08) 8204 9842</w:t>
      </w:r>
    </w:p>
    <w:p w:rsidR="0088620B" w:rsidRDefault="0088620B" w:rsidP="0094450B">
      <w:pPr>
        <w:pStyle w:val="CM2"/>
        <w:spacing w:line="288" w:lineRule="auto"/>
        <w:rPr>
          <w:rFonts w:ascii="Arial" w:hAnsi="Arial" w:cs="Arial"/>
          <w:b/>
          <w:sz w:val="22"/>
          <w:szCs w:val="22"/>
        </w:rPr>
      </w:pPr>
      <w:r>
        <w:rPr>
          <w:rFonts w:ascii="Arial" w:hAnsi="Arial" w:cs="Arial"/>
          <w:b/>
          <w:sz w:val="22"/>
          <w:szCs w:val="22"/>
        </w:rPr>
        <w:t xml:space="preserve">Email: </w:t>
      </w:r>
      <w:hyperlink r:id="rId10" w:history="1">
        <w:r w:rsidRPr="00B34805">
          <w:rPr>
            <w:rStyle w:val="Hyperlink"/>
            <w:rFonts w:ascii="Arial" w:hAnsi="Arial" w:cs="Arial"/>
            <w:b/>
            <w:sz w:val="22"/>
            <w:szCs w:val="22"/>
          </w:rPr>
          <w:t>maqohsc@sa.gov.au</w:t>
        </w:r>
      </w:hyperlink>
    </w:p>
    <w:p w:rsidR="0088620B" w:rsidRDefault="0088620B" w:rsidP="0094450B">
      <w:pPr>
        <w:pStyle w:val="CM2"/>
        <w:spacing w:line="288" w:lineRule="auto"/>
        <w:rPr>
          <w:rFonts w:ascii="Arial" w:hAnsi="Arial" w:cs="Arial"/>
          <w:b/>
          <w:sz w:val="22"/>
          <w:szCs w:val="22"/>
        </w:rPr>
      </w:pPr>
      <w:r>
        <w:rPr>
          <w:rFonts w:ascii="Arial" w:hAnsi="Arial" w:cs="Arial"/>
          <w:b/>
          <w:sz w:val="22"/>
          <w:szCs w:val="22"/>
        </w:rPr>
        <w:t xml:space="preserve">Website: </w:t>
      </w:r>
      <w:hyperlink r:id="rId11" w:history="1">
        <w:r w:rsidRPr="00B34805">
          <w:rPr>
            <w:rStyle w:val="Hyperlink"/>
            <w:rFonts w:ascii="Arial" w:hAnsi="Arial" w:cs="Arial"/>
            <w:b/>
            <w:sz w:val="22"/>
            <w:szCs w:val="22"/>
          </w:rPr>
          <w:t>www.maqohsc.sa.gov.au</w:t>
        </w:r>
      </w:hyperlink>
    </w:p>
    <w:p w:rsidR="0088620B" w:rsidRPr="0094450B" w:rsidRDefault="0088620B" w:rsidP="0094450B">
      <w:pPr>
        <w:pStyle w:val="CM2"/>
        <w:spacing w:line="288" w:lineRule="auto"/>
        <w:rPr>
          <w:rFonts w:ascii="Arial" w:hAnsi="Arial" w:cs="Arial"/>
          <w:b/>
          <w:sz w:val="22"/>
          <w:szCs w:val="22"/>
        </w:rPr>
      </w:pPr>
    </w:p>
    <w:p w:rsidR="00270B9E" w:rsidRDefault="00270B9E">
      <w:pPr>
        <w:rPr>
          <w:b/>
          <w:szCs w:val="24"/>
        </w:rPr>
      </w:pPr>
    </w:p>
    <w:p w:rsidR="0094450B" w:rsidRDefault="0094450B" w:rsidP="00A7458A">
      <w:pPr>
        <w:spacing w:after="240"/>
        <w:ind w:right="565"/>
        <w:rPr>
          <w:b/>
          <w:color w:val="F79646" w:themeColor="accent6"/>
          <w:sz w:val="28"/>
          <w:szCs w:val="28"/>
        </w:rPr>
      </w:pPr>
    </w:p>
    <w:p w:rsidR="0094450B" w:rsidRDefault="0094450B" w:rsidP="00A7458A">
      <w:pPr>
        <w:spacing w:after="240"/>
        <w:ind w:right="565"/>
        <w:rPr>
          <w:b/>
          <w:color w:val="F79646" w:themeColor="accent6"/>
          <w:sz w:val="28"/>
          <w:szCs w:val="28"/>
        </w:rPr>
      </w:pPr>
    </w:p>
    <w:p w:rsidR="00A7458A" w:rsidRPr="00BF6F78" w:rsidRDefault="00A7458A" w:rsidP="00A7458A">
      <w:pPr>
        <w:spacing w:after="240"/>
        <w:ind w:right="565"/>
        <w:rPr>
          <w:b/>
          <w:color w:val="FF8200"/>
          <w:sz w:val="28"/>
          <w:szCs w:val="28"/>
        </w:rPr>
      </w:pPr>
      <w:r w:rsidRPr="00BF6F78">
        <w:rPr>
          <w:b/>
          <w:color w:val="FF8200"/>
          <w:sz w:val="28"/>
          <w:szCs w:val="28"/>
        </w:rPr>
        <w:lastRenderedPageBreak/>
        <w:t xml:space="preserve">Purpose </w:t>
      </w:r>
    </w:p>
    <w:p w:rsidR="00283D45" w:rsidRPr="002E0F1D" w:rsidRDefault="006E3C81" w:rsidP="006E3C81">
      <w:pPr>
        <w:spacing w:line="276" w:lineRule="auto"/>
        <w:rPr>
          <w:rFonts w:cs="Arial"/>
          <w:sz w:val="22"/>
          <w:szCs w:val="22"/>
          <w:lang w:val="en-GB" w:eastAsia="en-AU"/>
        </w:rPr>
      </w:pPr>
      <w:r w:rsidRPr="002E0F1D">
        <w:rPr>
          <w:rFonts w:cs="Arial"/>
          <w:sz w:val="22"/>
          <w:szCs w:val="22"/>
          <w:lang w:val="en-GB" w:eastAsia="en-AU"/>
        </w:rPr>
        <w:t xml:space="preserve">To provide a </w:t>
      </w:r>
      <w:r w:rsidR="00602C1C" w:rsidRPr="002E0F1D">
        <w:rPr>
          <w:rFonts w:cs="Arial"/>
          <w:sz w:val="22"/>
          <w:szCs w:val="22"/>
          <w:lang w:val="en-GB" w:eastAsia="en-AU"/>
        </w:rPr>
        <w:t xml:space="preserve">process and </w:t>
      </w:r>
      <w:r w:rsidRPr="002E0F1D">
        <w:rPr>
          <w:rFonts w:cs="Arial"/>
          <w:sz w:val="22"/>
          <w:szCs w:val="22"/>
          <w:lang w:val="en-GB" w:eastAsia="en-AU"/>
        </w:rPr>
        <w:t xml:space="preserve">mechanism for </w:t>
      </w:r>
      <w:r w:rsidR="00602C1C" w:rsidRPr="002E0F1D">
        <w:rPr>
          <w:rFonts w:cs="Arial"/>
          <w:sz w:val="22"/>
          <w:szCs w:val="22"/>
          <w:lang w:val="en-GB" w:eastAsia="en-AU"/>
        </w:rPr>
        <w:t>the prevention of injury</w:t>
      </w:r>
      <w:r w:rsidR="00093937">
        <w:rPr>
          <w:rFonts w:cs="Arial"/>
          <w:sz w:val="22"/>
          <w:szCs w:val="22"/>
          <w:lang w:val="en-GB" w:eastAsia="en-AU"/>
        </w:rPr>
        <w:t>,</w:t>
      </w:r>
      <w:r w:rsidR="00602C1C" w:rsidRPr="002E0F1D">
        <w:rPr>
          <w:rFonts w:cs="Arial"/>
          <w:sz w:val="22"/>
          <w:szCs w:val="22"/>
          <w:lang w:val="en-GB" w:eastAsia="en-AU"/>
        </w:rPr>
        <w:t xml:space="preserve"> illness, environmental harm</w:t>
      </w:r>
      <w:r w:rsidR="00093937">
        <w:rPr>
          <w:rFonts w:cs="Arial"/>
          <w:sz w:val="22"/>
          <w:szCs w:val="22"/>
          <w:lang w:val="en-GB" w:eastAsia="en-AU"/>
        </w:rPr>
        <w:t xml:space="preserve"> or</w:t>
      </w:r>
      <w:r w:rsidR="00602C1C" w:rsidRPr="002E0F1D">
        <w:rPr>
          <w:rFonts w:cs="Arial"/>
          <w:sz w:val="22"/>
          <w:szCs w:val="22"/>
          <w:lang w:val="en-GB" w:eastAsia="en-AU"/>
        </w:rPr>
        <w:t xml:space="preserve"> </w:t>
      </w:r>
      <w:r w:rsidR="00283D45" w:rsidRPr="002E0F1D">
        <w:rPr>
          <w:rFonts w:cs="Arial"/>
          <w:sz w:val="22"/>
          <w:szCs w:val="22"/>
          <w:lang w:val="en-GB" w:eastAsia="en-AU"/>
        </w:rPr>
        <w:t>property</w:t>
      </w:r>
      <w:r w:rsidR="00602C1C" w:rsidRPr="002E0F1D">
        <w:rPr>
          <w:rFonts w:cs="Arial"/>
          <w:sz w:val="22"/>
          <w:szCs w:val="22"/>
          <w:lang w:val="en-GB" w:eastAsia="en-AU"/>
        </w:rPr>
        <w:t xml:space="preserve"> damage within </w:t>
      </w:r>
      <w:r w:rsidR="00602C1C" w:rsidRPr="00CD2A6C">
        <w:rPr>
          <w:rFonts w:cs="Arial"/>
          <w:b/>
          <w:i/>
          <w:color w:val="FF8200"/>
          <w:sz w:val="22"/>
          <w:szCs w:val="22"/>
          <w:lang w:val="en-GB" w:eastAsia="en-AU"/>
        </w:rPr>
        <w:t xml:space="preserve">(insert company name) </w:t>
      </w:r>
      <w:r w:rsidR="00602C1C" w:rsidRPr="002E0F1D">
        <w:rPr>
          <w:rFonts w:cs="Arial"/>
          <w:sz w:val="22"/>
          <w:szCs w:val="22"/>
          <w:lang w:val="en-GB" w:eastAsia="en-AU"/>
        </w:rPr>
        <w:t xml:space="preserve">through </w:t>
      </w:r>
      <w:r w:rsidR="00283D45" w:rsidRPr="002E0F1D">
        <w:rPr>
          <w:rFonts w:cs="Arial"/>
          <w:sz w:val="22"/>
          <w:szCs w:val="22"/>
          <w:lang w:val="en-GB" w:eastAsia="en-AU"/>
        </w:rPr>
        <w:t xml:space="preserve">the </w:t>
      </w:r>
      <w:r w:rsidRPr="002E0F1D">
        <w:rPr>
          <w:rFonts w:cs="Arial"/>
          <w:sz w:val="22"/>
          <w:szCs w:val="22"/>
          <w:lang w:val="en-GB" w:eastAsia="en-AU"/>
        </w:rPr>
        <w:t xml:space="preserve">identification, assessment </w:t>
      </w:r>
      <w:r w:rsidR="00602C1C" w:rsidRPr="002E0F1D">
        <w:rPr>
          <w:rFonts w:cs="Arial"/>
          <w:sz w:val="22"/>
          <w:szCs w:val="22"/>
          <w:lang w:val="en-GB" w:eastAsia="en-AU"/>
        </w:rPr>
        <w:t xml:space="preserve">and elimination or control of </w:t>
      </w:r>
      <w:r w:rsidRPr="002E0F1D">
        <w:rPr>
          <w:rFonts w:cs="Arial"/>
          <w:sz w:val="22"/>
          <w:szCs w:val="22"/>
          <w:lang w:val="en-GB" w:eastAsia="en-AU"/>
        </w:rPr>
        <w:t xml:space="preserve">workplace hazards </w:t>
      </w:r>
      <w:r w:rsidR="00283D45" w:rsidRPr="002E0F1D">
        <w:rPr>
          <w:rFonts w:cs="Arial"/>
          <w:sz w:val="22"/>
          <w:szCs w:val="22"/>
          <w:lang w:val="en-GB" w:eastAsia="en-AU"/>
        </w:rPr>
        <w:t>and</w:t>
      </w:r>
      <w:r w:rsidR="00602C1C" w:rsidRPr="002E0F1D">
        <w:rPr>
          <w:rFonts w:cs="Arial"/>
          <w:sz w:val="22"/>
          <w:szCs w:val="22"/>
          <w:lang w:val="en-GB" w:eastAsia="en-AU"/>
        </w:rPr>
        <w:t xml:space="preserve"> </w:t>
      </w:r>
      <w:r w:rsidR="00283D45" w:rsidRPr="002E0F1D">
        <w:rPr>
          <w:rFonts w:cs="Arial"/>
          <w:sz w:val="22"/>
          <w:szCs w:val="22"/>
          <w:lang w:val="en-GB" w:eastAsia="en-AU"/>
        </w:rPr>
        <w:t xml:space="preserve">risks. </w:t>
      </w:r>
    </w:p>
    <w:p w:rsidR="006E3C81" w:rsidRPr="002E0F1D" w:rsidRDefault="006E3C81" w:rsidP="00283D45">
      <w:pPr>
        <w:spacing w:before="120" w:line="276" w:lineRule="auto"/>
        <w:rPr>
          <w:rFonts w:cs="Arial"/>
          <w:sz w:val="22"/>
          <w:szCs w:val="22"/>
          <w:lang w:val="en-GB" w:eastAsia="en-AU"/>
        </w:rPr>
      </w:pPr>
      <w:r w:rsidRPr="002E0F1D">
        <w:rPr>
          <w:rFonts w:cs="Arial"/>
          <w:sz w:val="22"/>
          <w:szCs w:val="22"/>
          <w:lang w:val="en-GB" w:eastAsia="en-AU"/>
        </w:rPr>
        <w:t>The aim of this procedure is to encour</w:t>
      </w:r>
      <w:r w:rsidR="004F5990">
        <w:rPr>
          <w:rFonts w:cs="Arial"/>
          <w:sz w:val="22"/>
          <w:szCs w:val="22"/>
          <w:lang w:val="en-GB" w:eastAsia="en-AU"/>
        </w:rPr>
        <w:t>age all personnel to have a pro</w:t>
      </w:r>
      <w:r w:rsidRPr="002E0F1D">
        <w:rPr>
          <w:rFonts w:cs="Arial"/>
          <w:sz w:val="22"/>
          <w:szCs w:val="22"/>
          <w:lang w:val="en-GB" w:eastAsia="en-AU"/>
        </w:rPr>
        <w:t xml:space="preserve">active approach to the identification, assessment, elimination or control of hazards and risks within </w:t>
      </w:r>
      <w:r w:rsidR="00AA1918" w:rsidRPr="00CD2A6C">
        <w:rPr>
          <w:rFonts w:cs="Arial"/>
          <w:b/>
          <w:i/>
          <w:color w:val="FF8200"/>
          <w:sz w:val="22"/>
          <w:szCs w:val="22"/>
          <w:lang w:val="en-GB" w:eastAsia="en-AU"/>
        </w:rPr>
        <w:t>(insert company name)</w:t>
      </w:r>
      <w:r w:rsidRPr="00CD2A6C">
        <w:rPr>
          <w:rFonts w:cs="Arial"/>
          <w:color w:val="000000" w:themeColor="text1"/>
          <w:sz w:val="22"/>
          <w:szCs w:val="22"/>
          <w:lang w:val="en-GB" w:eastAsia="en-AU"/>
        </w:rPr>
        <w:t>.</w:t>
      </w:r>
    </w:p>
    <w:p w:rsidR="006E3C81" w:rsidRPr="006E3C81" w:rsidRDefault="006E3C81" w:rsidP="006E3C81">
      <w:pPr>
        <w:spacing w:line="276" w:lineRule="auto"/>
        <w:rPr>
          <w:rFonts w:cs="Arial"/>
          <w:sz w:val="22"/>
          <w:szCs w:val="22"/>
          <w:lang w:val="en-GB" w:eastAsia="en-AU"/>
        </w:rPr>
      </w:pPr>
    </w:p>
    <w:p w:rsidR="00A7458A" w:rsidRPr="00BF6F78" w:rsidRDefault="004374EA" w:rsidP="00A7458A">
      <w:pPr>
        <w:spacing w:after="240"/>
        <w:ind w:right="565"/>
        <w:rPr>
          <w:b/>
          <w:color w:val="FF8200"/>
          <w:sz w:val="28"/>
          <w:szCs w:val="28"/>
        </w:rPr>
      </w:pPr>
      <w:r w:rsidRPr="00BF6F78">
        <w:rPr>
          <w:b/>
          <w:color w:val="FF8200"/>
          <w:sz w:val="28"/>
          <w:szCs w:val="28"/>
        </w:rPr>
        <w:t>Scope</w:t>
      </w:r>
    </w:p>
    <w:p w:rsidR="00FC6444" w:rsidRPr="00283D45" w:rsidRDefault="00F27102" w:rsidP="006D1307">
      <w:pPr>
        <w:spacing w:after="240" w:line="260" w:lineRule="atLeast"/>
        <w:rPr>
          <w:sz w:val="22"/>
          <w:szCs w:val="22"/>
        </w:rPr>
      </w:pPr>
      <w:r w:rsidRPr="002E0F1D">
        <w:rPr>
          <w:sz w:val="22"/>
          <w:szCs w:val="22"/>
        </w:rPr>
        <w:t>This procedure a</w:t>
      </w:r>
      <w:r w:rsidR="004374EA" w:rsidRPr="002E0F1D">
        <w:rPr>
          <w:sz w:val="22"/>
          <w:szCs w:val="22"/>
        </w:rPr>
        <w:t xml:space="preserve">pplies to all visitors, contractors and employees attending </w:t>
      </w:r>
      <w:r w:rsidR="004374EA" w:rsidRPr="00BF6F78">
        <w:rPr>
          <w:b/>
          <w:i/>
          <w:color w:val="FF8200"/>
          <w:sz w:val="22"/>
          <w:szCs w:val="22"/>
        </w:rPr>
        <w:t xml:space="preserve">(insert mine/quarry </w:t>
      </w:r>
      <w:r w:rsidR="009F1E38" w:rsidRPr="00BF6F78">
        <w:rPr>
          <w:b/>
          <w:i/>
          <w:color w:val="FF8200"/>
          <w:sz w:val="22"/>
          <w:szCs w:val="22"/>
        </w:rPr>
        <w:t>name)</w:t>
      </w:r>
      <w:r w:rsidR="009F1E38" w:rsidRPr="00CD2A6C">
        <w:rPr>
          <w:b/>
          <w:i/>
          <w:color w:val="FF8200"/>
          <w:sz w:val="22"/>
          <w:szCs w:val="22"/>
        </w:rPr>
        <w:t xml:space="preserve"> </w:t>
      </w:r>
      <w:r w:rsidR="00BD6F1C" w:rsidRPr="002E0F1D">
        <w:rPr>
          <w:sz w:val="22"/>
          <w:szCs w:val="22"/>
        </w:rPr>
        <w:t>site.</w:t>
      </w:r>
      <w:r w:rsidR="00283D45" w:rsidRPr="002E0F1D">
        <w:rPr>
          <w:sz w:val="22"/>
          <w:szCs w:val="22"/>
        </w:rPr>
        <w:br/>
      </w:r>
      <w:r w:rsidR="00283D45">
        <w:rPr>
          <w:sz w:val="22"/>
          <w:szCs w:val="22"/>
        </w:rPr>
        <w:br/>
      </w:r>
      <w:r w:rsidR="003E5866" w:rsidRPr="00BF6F78">
        <w:rPr>
          <w:b/>
          <w:color w:val="FF8200"/>
          <w:sz w:val="28"/>
          <w:szCs w:val="28"/>
        </w:rPr>
        <w:t>Definitions</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Hazard Management:</w:t>
      </w:r>
      <w:r w:rsidRPr="002E0F1D">
        <w:rPr>
          <w:rFonts w:cs="Arial"/>
          <w:sz w:val="22"/>
          <w:szCs w:val="22"/>
          <w:lang w:val="en-GB" w:eastAsia="en-AU"/>
        </w:rPr>
        <w:t xml:space="preserve"> </w:t>
      </w:r>
      <w:r w:rsidRPr="002E0F1D">
        <w:rPr>
          <w:rFonts w:cs="Arial"/>
          <w:sz w:val="22"/>
          <w:szCs w:val="22"/>
          <w:lang w:val="en-GB" w:eastAsia="en-AU"/>
        </w:rPr>
        <w:tab/>
        <w:t>A process where hazards are identified, risk assessed, eliminated or controlled so that injury, illness, property damage or environmental harm is removed or reduced.</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Hazard:</w:t>
      </w:r>
      <w:r w:rsidRPr="002E0F1D">
        <w:rPr>
          <w:rFonts w:cs="Arial"/>
          <w:sz w:val="22"/>
          <w:szCs w:val="22"/>
          <w:lang w:val="en-GB" w:eastAsia="en-AU"/>
        </w:rPr>
        <w:t xml:space="preserve"> </w:t>
      </w:r>
      <w:r w:rsidRPr="002E0F1D">
        <w:rPr>
          <w:rFonts w:cs="Arial"/>
          <w:sz w:val="22"/>
          <w:szCs w:val="22"/>
          <w:lang w:val="en-GB" w:eastAsia="en-AU"/>
        </w:rPr>
        <w:tab/>
        <w:t>Something that has the potential to cause harm (injury or damage)</w:t>
      </w:r>
      <w:r w:rsidR="009511C7">
        <w:rPr>
          <w:rFonts w:cs="Arial"/>
          <w:sz w:val="22"/>
          <w:szCs w:val="22"/>
          <w:lang w:val="en-GB" w:eastAsia="en-AU"/>
        </w:rPr>
        <w:t>.</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Risk:</w:t>
      </w:r>
      <w:r w:rsidRPr="002E0F1D">
        <w:rPr>
          <w:rFonts w:cs="Arial"/>
          <w:sz w:val="22"/>
          <w:szCs w:val="22"/>
          <w:lang w:val="en-GB" w:eastAsia="en-AU"/>
        </w:rPr>
        <w:t xml:space="preserve"> </w:t>
      </w:r>
      <w:r w:rsidRPr="002E0F1D">
        <w:rPr>
          <w:rFonts w:cs="Arial"/>
          <w:sz w:val="22"/>
          <w:szCs w:val="22"/>
          <w:lang w:val="en-GB" w:eastAsia="en-AU"/>
        </w:rPr>
        <w:tab/>
        <w:t>The probability and consequences of the level of harm occurring.</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Risk Assessment:</w:t>
      </w:r>
      <w:r w:rsidRPr="002E0F1D">
        <w:rPr>
          <w:rFonts w:cs="Arial"/>
          <w:sz w:val="22"/>
          <w:szCs w:val="22"/>
          <w:lang w:val="en-GB" w:eastAsia="en-AU"/>
        </w:rPr>
        <w:tab/>
        <w:t>The process of deciding how dangerous or potentially severe a hazard is.</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Control Measures:</w:t>
      </w:r>
      <w:r w:rsidRPr="002E0F1D">
        <w:rPr>
          <w:rFonts w:cs="Arial"/>
          <w:sz w:val="22"/>
          <w:szCs w:val="22"/>
          <w:lang w:val="en-GB" w:eastAsia="en-AU"/>
        </w:rPr>
        <w:t xml:space="preserve">  </w:t>
      </w:r>
      <w:r w:rsidRPr="002E0F1D">
        <w:rPr>
          <w:rFonts w:cs="Arial"/>
          <w:sz w:val="22"/>
          <w:szCs w:val="22"/>
          <w:lang w:val="en-GB" w:eastAsia="en-AU"/>
        </w:rPr>
        <w:tab/>
        <w:t>The process of eliminating or minimising the risk of harm.</w:t>
      </w:r>
    </w:p>
    <w:p w:rsidR="006E3C81" w:rsidRPr="002E0F1D" w:rsidRDefault="006E3C81" w:rsidP="006E3C81">
      <w:pPr>
        <w:tabs>
          <w:tab w:val="left" w:pos="2694"/>
        </w:tabs>
        <w:spacing w:before="120" w:after="120"/>
        <w:ind w:left="2694" w:hanging="2694"/>
        <w:rPr>
          <w:rFonts w:cs="Arial"/>
          <w:sz w:val="22"/>
          <w:szCs w:val="22"/>
          <w:lang w:val="en-GB" w:eastAsia="en-AU"/>
        </w:rPr>
      </w:pPr>
      <w:r w:rsidRPr="002E0F1D">
        <w:rPr>
          <w:rFonts w:cs="Arial"/>
          <w:b/>
          <w:sz w:val="22"/>
          <w:szCs w:val="22"/>
          <w:lang w:val="en-GB" w:eastAsia="en-AU"/>
        </w:rPr>
        <w:t>Hierarchy of Control:</w:t>
      </w:r>
      <w:r w:rsidRPr="002E0F1D">
        <w:rPr>
          <w:rFonts w:cs="Arial"/>
          <w:sz w:val="22"/>
          <w:szCs w:val="22"/>
          <w:lang w:val="en-GB" w:eastAsia="en-AU"/>
        </w:rPr>
        <w:t xml:space="preserve">  </w:t>
      </w:r>
      <w:r w:rsidRPr="002E0F1D">
        <w:rPr>
          <w:rFonts w:cs="Arial"/>
          <w:sz w:val="22"/>
          <w:szCs w:val="22"/>
          <w:lang w:val="en-GB" w:eastAsia="en-AU"/>
        </w:rPr>
        <w:tab/>
        <w:t>The tool used when determining how risks are to be managed</w:t>
      </w:r>
      <w:r w:rsidR="009511C7">
        <w:rPr>
          <w:rFonts w:cs="Arial"/>
          <w:sz w:val="22"/>
          <w:szCs w:val="22"/>
          <w:lang w:val="en-GB" w:eastAsia="en-AU"/>
        </w:rPr>
        <w:t>.</w:t>
      </w:r>
    </w:p>
    <w:p w:rsidR="006E3C81" w:rsidRPr="002E0F1D" w:rsidRDefault="006E3C81" w:rsidP="009807DB">
      <w:pPr>
        <w:tabs>
          <w:tab w:val="left" w:pos="2694"/>
        </w:tabs>
        <w:spacing w:before="120"/>
        <w:rPr>
          <w:rFonts w:cs="Arial"/>
          <w:sz w:val="22"/>
          <w:szCs w:val="22"/>
          <w:lang w:val="en-GB" w:eastAsia="en-AU"/>
        </w:rPr>
      </w:pPr>
      <w:r w:rsidRPr="002E0F1D">
        <w:rPr>
          <w:rFonts w:cs="Arial"/>
          <w:b/>
          <w:sz w:val="22"/>
          <w:szCs w:val="22"/>
          <w:lang w:val="en-GB" w:eastAsia="en-AU"/>
        </w:rPr>
        <w:t>Supervision</w:t>
      </w:r>
      <w:r w:rsidRPr="002E0F1D">
        <w:rPr>
          <w:rFonts w:cs="Arial"/>
          <w:sz w:val="22"/>
          <w:szCs w:val="22"/>
          <w:lang w:val="en-GB" w:eastAsia="en-AU"/>
        </w:rPr>
        <w:t xml:space="preserve">:  </w:t>
      </w:r>
      <w:r w:rsidRPr="002E0F1D">
        <w:rPr>
          <w:rFonts w:cs="Arial"/>
          <w:sz w:val="22"/>
          <w:szCs w:val="22"/>
          <w:lang w:val="en-GB" w:eastAsia="en-AU"/>
        </w:rPr>
        <w:tab/>
        <w:t>Manager, Supervisor or Team leader</w:t>
      </w:r>
      <w:r w:rsidR="009511C7">
        <w:rPr>
          <w:rFonts w:cs="Arial"/>
          <w:sz w:val="22"/>
          <w:szCs w:val="22"/>
          <w:lang w:val="en-GB" w:eastAsia="en-AU"/>
        </w:rPr>
        <w:t>.</w:t>
      </w:r>
    </w:p>
    <w:p w:rsidR="00071B33" w:rsidRPr="00BF6F78" w:rsidRDefault="006302AE" w:rsidP="00F516B0">
      <w:pPr>
        <w:spacing w:after="120" w:line="260" w:lineRule="atLeast"/>
        <w:jc w:val="both"/>
        <w:rPr>
          <w:color w:val="FF8200"/>
          <w:sz w:val="28"/>
          <w:szCs w:val="28"/>
        </w:rPr>
      </w:pPr>
      <w:r>
        <w:rPr>
          <w:b/>
          <w:color w:val="F79646" w:themeColor="accent6"/>
          <w:szCs w:val="24"/>
        </w:rPr>
        <w:br/>
      </w:r>
      <w:r w:rsidR="00071B33" w:rsidRPr="00BF6F78">
        <w:rPr>
          <w:b/>
          <w:color w:val="FF8200"/>
          <w:sz w:val="28"/>
          <w:szCs w:val="28"/>
        </w:rPr>
        <w:t>Responsibilities</w:t>
      </w:r>
    </w:p>
    <w:p w:rsidR="00071B33" w:rsidRPr="00BF6F78" w:rsidRDefault="00071B33" w:rsidP="002E0F1D">
      <w:pPr>
        <w:rPr>
          <w:rFonts w:cs="Arial"/>
          <w:i/>
          <w:color w:val="FF8200"/>
          <w:sz w:val="22"/>
          <w:szCs w:val="22"/>
          <w:lang w:eastAsia="en-AU"/>
        </w:rPr>
      </w:pPr>
      <w:r w:rsidRPr="00BF6F78">
        <w:rPr>
          <w:rFonts w:cs="Arial"/>
          <w:b/>
          <w:i/>
          <w:color w:val="FF8200"/>
          <w:sz w:val="22"/>
          <w:szCs w:val="22"/>
          <w:lang w:eastAsia="en-AU"/>
        </w:rPr>
        <w:t>Guidance note (delete this later):</w:t>
      </w:r>
      <w:r w:rsidRPr="00BF6F78">
        <w:rPr>
          <w:rFonts w:cs="Arial"/>
          <w:i/>
          <w:color w:val="FF8200"/>
          <w:sz w:val="22"/>
          <w:szCs w:val="22"/>
          <w:lang w:eastAsia="en-AU"/>
        </w:rPr>
        <w:t xml:space="preserve"> Below is an example </w:t>
      </w:r>
      <w:r w:rsidR="00AA1918" w:rsidRPr="00BF6F78">
        <w:rPr>
          <w:rFonts w:cs="Arial"/>
          <w:i/>
          <w:color w:val="FF8200"/>
          <w:sz w:val="22"/>
          <w:szCs w:val="22"/>
          <w:lang w:eastAsia="en-AU"/>
        </w:rPr>
        <w:t xml:space="preserve">of </w:t>
      </w:r>
      <w:r w:rsidR="00F873C2" w:rsidRPr="00BF6F78">
        <w:rPr>
          <w:rFonts w:cs="Arial"/>
          <w:i/>
          <w:color w:val="FF8200"/>
          <w:sz w:val="22"/>
          <w:szCs w:val="22"/>
          <w:lang w:eastAsia="en-AU"/>
        </w:rPr>
        <w:t>positions and responsibilities. The positions will need to be modified to suit your operation and organisational structure</w:t>
      </w:r>
      <w:r w:rsidRPr="00BF6F78">
        <w:rPr>
          <w:rFonts w:cs="Arial"/>
          <w:i/>
          <w:color w:val="FF8200"/>
          <w:sz w:val="22"/>
          <w:szCs w:val="22"/>
          <w:lang w:eastAsia="en-AU"/>
        </w:rPr>
        <w:t>.</w:t>
      </w:r>
      <w:r w:rsidR="006E0C14" w:rsidRPr="00BF6F78">
        <w:rPr>
          <w:rFonts w:cs="Arial"/>
          <w:i/>
          <w:color w:val="FF8200"/>
          <w:sz w:val="22"/>
          <w:szCs w:val="22"/>
          <w:lang w:eastAsia="en-AU"/>
        </w:rPr>
        <w:t xml:space="preserve"> This could include Management, Site Administrators, </w:t>
      </w:r>
      <w:r w:rsidR="002E0F1D" w:rsidRPr="00BF6F78">
        <w:rPr>
          <w:rFonts w:cs="Arial"/>
          <w:i/>
          <w:color w:val="FF8200"/>
          <w:sz w:val="22"/>
          <w:szCs w:val="22"/>
          <w:lang w:eastAsia="en-AU"/>
        </w:rPr>
        <w:t>and W</w:t>
      </w:r>
      <w:r w:rsidR="009511C7" w:rsidRPr="00BF6F78">
        <w:rPr>
          <w:rFonts w:cs="Arial"/>
          <w:i/>
          <w:color w:val="FF8200"/>
          <w:sz w:val="22"/>
          <w:szCs w:val="22"/>
          <w:lang w:eastAsia="en-AU"/>
        </w:rPr>
        <w:t xml:space="preserve">ork </w:t>
      </w:r>
      <w:r w:rsidR="002E0F1D" w:rsidRPr="00BF6F78">
        <w:rPr>
          <w:rFonts w:cs="Arial"/>
          <w:i/>
          <w:color w:val="FF8200"/>
          <w:sz w:val="22"/>
          <w:szCs w:val="22"/>
          <w:lang w:eastAsia="en-AU"/>
        </w:rPr>
        <w:t>H</w:t>
      </w:r>
      <w:r w:rsidR="009511C7" w:rsidRPr="00BF6F78">
        <w:rPr>
          <w:rFonts w:cs="Arial"/>
          <w:i/>
          <w:color w:val="FF8200"/>
          <w:sz w:val="22"/>
          <w:szCs w:val="22"/>
          <w:lang w:eastAsia="en-AU"/>
        </w:rPr>
        <w:t xml:space="preserve">ealth and </w:t>
      </w:r>
      <w:r w:rsidR="002E0F1D" w:rsidRPr="00BF6F78">
        <w:rPr>
          <w:rFonts w:cs="Arial"/>
          <w:i/>
          <w:color w:val="FF8200"/>
          <w:sz w:val="22"/>
          <w:szCs w:val="22"/>
          <w:lang w:eastAsia="en-AU"/>
        </w:rPr>
        <w:t>S</w:t>
      </w:r>
      <w:r w:rsidR="009511C7" w:rsidRPr="00BF6F78">
        <w:rPr>
          <w:rFonts w:cs="Arial"/>
          <w:i/>
          <w:color w:val="FF8200"/>
          <w:sz w:val="22"/>
          <w:szCs w:val="22"/>
          <w:lang w:eastAsia="en-AU"/>
        </w:rPr>
        <w:t>afety</w:t>
      </w:r>
      <w:r w:rsidR="006E0C14" w:rsidRPr="00BF6F78">
        <w:rPr>
          <w:rFonts w:cs="Arial"/>
          <w:i/>
          <w:color w:val="FF8200"/>
          <w:sz w:val="22"/>
          <w:szCs w:val="22"/>
          <w:lang w:eastAsia="en-AU"/>
        </w:rPr>
        <w:t xml:space="preserve"> personnel, Supervisors and Health and Safety Representatives.</w:t>
      </w:r>
    </w:p>
    <w:p w:rsidR="001F7E81" w:rsidRPr="002E0F1D" w:rsidRDefault="001F7E81" w:rsidP="006302AE">
      <w:pPr>
        <w:rPr>
          <w:rFonts w:cs="Arial"/>
          <w:b/>
          <w:sz w:val="22"/>
          <w:szCs w:val="22"/>
          <w:lang w:val="en-GB" w:eastAsia="en-AU"/>
        </w:rPr>
      </w:pPr>
    </w:p>
    <w:p w:rsidR="006E3C81" w:rsidRPr="002E0F1D" w:rsidRDefault="006E3C81" w:rsidP="002E0F1D">
      <w:pPr>
        <w:spacing w:after="120"/>
        <w:ind w:right="-294"/>
        <w:outlineLvl w:val="0"/>
        <w:rPr>
          <w:rFonts w:cs="Arial"/>
          <w:b/>
          <w:sz w:val="22"/>
          <w:szCs w:val="22"/>
          <w:lang w:val="en-GB" w:eastAsia="en-AU"/>
        </w:rPr>
      </w:pPr>
      <w:r w:rsidRPr="002E0F1D">
        <w:rPr>
          <w:rFonts w:cs="Arial"/>
          <w:sz w:val="22"/>
          <w:szCs w:val="22"/>
          <w:lang w:val="en-GB" w:eastAsia="en-AU"/>
        </w:rPr>
        <w:t>All parties involv</w:t>
      </w:r>
      <w:r w:rsidR="00C471D2" w:rsidRPr="002E0F1D">
        <w:rPr>
          <w:rFonts w:cs="Arial"/>
          <w:sz w:val="22"/>
          <w:szCs w:val="22"/>
          <w:lang w:val="en-GB" w:eastAsia="en-AU"/>
        </w:rPr>
        <w:t>ed with work of any nature have</w:t>
      </w:r>
      <w:r w:rsidRPr="002E0F1D">
        <w:rPr>
          <w:rFonts w:cs="Arial"/>
          <w:sz w:val="22"/>
          <w:szCs w:val="22"/>
          <w:lang w:val="en-GB" w:eastAsia="en-AU"/>
        </w:rPr>
        <w:t xml:space="preserve"> </w:t>
      </w:r>
      <w:r w:rsidR="00C471D2" w:rsidRPr="002E0F1D">
        <w:rPr>
          <w:rFonts w:cs="Arial"/>
          <w:sz w:val="22"/>
          <w:szCs w:val="22"/>
          <w:lang w:val="en-GB" w:eastAsia="en-AU"/>
        </w:rPr>
        <w:t>responsibilities</w:t>
      </w:r>
      <w:r w:rsidR="00C51097">
        <w:rPr>
          <w:rFonts w:cs="Arial"/>
          <w:sz w:val="22"/>
          <w:szCs w:val="22"/>
          <w:lang w:val="en-GB" w:eastAsia="en-AU"/>
        </w:rPr>
        <w:t xml:space="preserve"> </w:t>
      </w:r>
      <w:r w:rsidR="00C471D2" w:rsidRPr="002E0F1D">
        <w:rPr>
          <w:rFonts w:cs="Arial"/>
          <w:sz w:val="22"/>
          <w:szCs w:val="22"/>
          <w:lang w:val="en-GB" w:eastAsia="en-AU"/>
        </w:rPr>
        <w:t>in regards to</w:t>
      </w:r>
      <w:r w:rsidRPr="002E0F1D">
        <w:rPr>
          <w:rFonts w:cs="Arial"/>
          <w:sz w:val="22"/>
          <w:szCs w:val="22"/>
          <w:lang w:val="en-GB" w:eastAsia="en-AU"/>
        </w:rPr>
        <w:t xml:space="preserve"> </w:t>
      </w:r>
      <w:r w:rsidR="00C471D2" w:rsidRPr="002E0F1D">
        <w:rPr>
          <w:rFonts w:cs="Arial"/>
          <w:sz w:val="22"/>
          <w:szCs w:val="22"/>
          <w:lang w:val="en-GB" w:eastAsia="en-AU"/>
        </w:rPr>
        <w:t xml:space="preserve">workplace health and </w:t>
      </w:r>
      <w:r w:rsidRPr="002E0F1D">
        <w:rPr>
          <w:rFonts w:cs="Arial"/>
          <w:sz w:val="22"/>
          <w:szCs w:val="22"/>
          <w:lang w:val="en-GB" w:eastAsia="en-AU"/>
        </w:rPr>
        <w:t xml:space="preserve">safety under </w:t>
      </w:r>
      <w:r w:rsidR="00AA1918">
        <w:rPr>
          <w:rFonts w:cs="Arial"/>
          <w:sz w:val="22"/>
          <w:szCs w:val="22"/>
          <w:lang w:val="en-GB" w:eastAsia="en-AU"/>
        </w:rPr>
        <w:t xml:space="preserve">the </w:t>
      </w:r>
      <w:r w:rsidRPr="009F3ADE">
        <w:rPr>
          <w:rFonts w:cs="Arial"/>
          <w:i/>
          <w:sz w:val="22"/>
          <w:szCs w:val="22"/>
          <w:lang w:val="en-GB" w:eastAsia="en-AU"/>
        </w:rPr>
        <w:t>W</w:t>
      </w:r>
      <w:r w:rsidR="005D60CE" w:rsidRPr="009F3ADE">
        <w:rPr>
          <w:rFonts w:cs="Arial"/>
          <w:i/>
          <w:sz w:val="22"/>
          <w:szCs w:val="22"/>
          <w:lang w:val="en-GB" w:eastAsia="en-AU"/>
        </w:rPr>
        <w:t xml:space="preserve">ork </w:t>
      </w:r>
      <w:r w:rsidRPr="009F3ADE">
        <w:rPr>
          <w:rFonts w:cs="Arial"/>
          <w:i/>
          <w:sz w:val="22"/>
          <w:szCs w:val="22"/>
          <w:lang w:val="en-GB" w:eastAsia="en-AU"/>
        </w:rPr>
        <w:t>H</w:t>
      </w:r>
      <w:r w:rsidR="005D60CE" w:rsidRPr="009F3ADE">
        <w:rPr>
          <w:rFonts w:cs="Arial"/>
          <w:i/>
          <w:sz w:val="22"/>
          <w:szCs w:val="22"/>
          <w:lang w:val="en-GB" w:eastAsia="en-AU"/>
        </w:rPr>
        <w:t xml:space="preserve">ealth and </w:t>
      </w:r>
      <w:r w:rsidRPr="009F3ADE">
        <w:rPr>
          <w:rFonts w:cs="Arial"/>
          <w:i/>
          <w:sz w:val="22"/>
          <w:szCs w:val="22"/>
          <w:lang w:val="en-GB" w:eastAsia="en-AU"/>
        </w:rPr>
        <w:t>S</w:t>
      </w:r>
      <w:r w:rsidR="005D60CE" w:rsidRPr="009F3ADE">
        <w:rPr>
          <w:rFonts w:cs="Arial"/>
          <w:i/>
          <w:sz w:val="22"/>
          <w:szCs w:val="22"/>
          <w:lang w:val="en-GB" w:eastAsia="en-AU"/>
        </w:rPr>
        <w:t>afety</w:t>
      </w:r>
      <w:r w:rsidRPr="009F3ADE">
        <w:rPr>
          <w:rFonts w:cs="Arial"/>
          <w:i/>
          <w:sz w:val="22"/>
          <w:szCs w:val="22"/>
          <w:lang w:val="en-GB" w:eastAsia="en-AU"/>
        </w:rPr>
        <w:t xml:space="preserve"> </w:t>
      </w:r>
      <w:r w:rsidR="00AA1918" w:rsidRPr="009F3ADE">
        <w:rPr>
          <w:rFonts w:cs="Arial"/>
          <w:i/>
          <w:sz w:val="22"/>
          <w:szCs w:val="22"/>
          <w:lang w:val="en-GB" w:eastAsia="en-AU"/>
        </w:rPr>
        <w:t xml:space="preserve">Act </w:t>
      </w:r>
      <w:r w:rsidR="009D2620" w:rsidRPr="009F3ADE">
        <w:rPr>
          <w:rFonts w:cs="Arial"/>
          <w:i/>
          <w:sz w:val="22"/>
          <w:szCs w:val="22"/>
          <w:lang w:val="en-GB" w:eastAsia="en-AU"/>
        </w:rPr>
        <w:t>2012</w:t>
      </w:r>
      <w:r w:rsidR="009D2620">
        <w:rPr>
          <w:rFonts w:cs="Arial"/>
          <w:sz w:val="22"/>
          <w:szCs w:val="22"/>
          <w:lang w:val="en-GB" w:eastAsia="en-AU"/>
        </w:rPr>
        <w:t xml:space="preserve"> (SA) </w:t>
      </w:r>
      <w:r w:rsidR="00AA1918">
        <w:rPr>
          <w:rFonts w:cs="Arial"/>
          <w:sz w:val="22"/>
          <w:szCs w:val="22"/>
          <w:lang w:val="en-GB" w:eastAsia="en-AU"/>
        </w:rPr>
        <w:t xml:space="preserve">and </w:t>
      </w:r>
      <w:r w:rsidR="009D2620" w:rsidRPr="009F3ADE">
        <w:rPr>
          <w:rFonts w:cs="Arial"/>
          <w:i/>
          <w:sz w:val="22"/>
          <w:szCs w:val="22"/>
          <w:lang w:val="en-GB" w:eastAsia="en-AU"/>
        </w:rPr>
        <w:t xml:space="preserve">Work Health and Safety </w:t>
      </w:r>
      <w:r w:rsidR="00AA1918" w:rsidRPr="009F3ADE">
        <w:rPr>
          <w:rFonts w:cs="Arial"/>
          <w:i/>
          <w:sz w:val="22"/>
          <w:szCs w:val="22"/>
          <w:lang w:val="en-GB" w:eastAsia="en-AU"/>
        </w:rPr>
        <w:t>Regulations</w:t>
      </w:r>
      <w:r w:rsidR="009D2620" w:rsidRPr="009F3ADE">
        <w:rPr>
          <w:rFonts w:cs="Arial"/>
          <w:i/>
          <w:sz w:val="22"/>
          <w:szCs w:val="22"/>
          <w:lang w:val="en-GB" w:eastAsia="en-AU"/>
        </w:rPr>
        <w:t xml:space="preserve"> 2012 </w:t>
      </w:r>
      <w:r w:rsidR="009D2620">
        <w:rPr>
          <w:rFonts w:cs="Arial"/>
          <w:sz w:val="22"/>
          <w:szCs w:val="22"/>
          <w:lang w:val="en-GB" w:eastAsia="en-AU"/>
        </w:rPr>
        <w:t>(SA)</w:t>
      </w:r>
      <w:r w:rsidRPr="002E0F1D">
        <w:rPr>
          <w:rFonts w:cs="Arial"/>
          <w:sz w:val="22"/>
          <w:szCs w:val="22"/>
          <w:lang w:val="en-GB" w:eastAsia="en-AU"/>
        </w:rPr>
        <w:t xml:space="preserve">. Sound environmental management is also a legislative requirement. </w:t>
      </w:r>
    </w:p>
    <w:p w:rsidR="006E3C81" w:rsidRPr="002E0F1D" w:rsidRDefault="006E3C81" w:rsidP="00E71E5F">
      <w:pPr>
        <w:spacing w:before="120"/>
        <w:rPr>
          <w:rFonts w:cs="Arial"/>
          <w:sz w:val="22"/>
          <w:szCs w:val="22"/>
          <w:lang w:val="en-GB" w:eastAsia="en-AU"/>
        </w:rPr>
      </w:pPr>
      <w:r w:rsidRPr="002E0F1D">
        <w:rPr>
          <w:rFonts w:cs="Arial"/>
          <w:sz w:val="22"/>
          <w:szCs w:val="22"/>
          <w:lang w:val="en-GB" w:eastAsia="en-AU"/>
        </w:rPr>
        <w:t>This includes Officers, Managers, Supervisors, Workers and others.</w:t>
      </w:r>
    </w:p>
    <w:p w:rsidR="00E71E5F" w:rsidRDefault="00E71E5F" w:rsidP="00E71E5F">
      <w:pPr>
        <w:ind w:right="-225"/>
        <w:rPr>
          <w:rFonts w:cs="Arial"/>
          <w:b/>
          <w:sz w:val="22"/>
          <w:szCs w:val="22"/>
          <w:lang w:val="en-GB" w:eastAsia="en-AU"/>
        </w:rPr>
      </w:pPr>
    </w:p>
    <w:p w:rsidR="00E71E5F" w:rsidRPr="006E3C81" w:rsidRDefault="00E71E5F" w:rsidP="00E71E5F">
      <w:pPr>
        <w:spacing w:after="120"/>
        <w:ind w:right="-225"/>
        <w:rPr>
          <w:rFonts w:cs="Arial"/>
          <w:b/>
          <w:sz w:val="22"/>
          <w:szCs w:val="22"/>
          <w:lang w:val="en-GB" w:eastAsia="en-AU"/>
        </w:rPr>
      </w:pPr>
      <w:r w:rsidRPr="006E3C81">
        <w:rPr>
          <w:rFonts w:cs="Arial"/>
          <w:b/>
          <w:sz w:val="22"/>
          <w:szCs w:val="22"/>
          <w:lang w:val="en-GB" w:eastAsia="en-AU"/>
        </w:rPr>
        <w:t>Workers:</w:t>
      </w:r>
    </w:p>
    <w:p w:rsidR="00E71E5F" w:rsidRPr="002E0F1D" w:rsidRDefault="00E71E5F" w:rsidP="00E71E5F">
      <w:pPr>
        <w:numPr>
          <w:ilvl w:val="0"/>
          <w:numId w:val="34"/>
        </w:numPr>
        <w:spacing w:before="120"/>
        <w:ind w:left="567" w:right="-225"/>
        <w:rPr>
          <w:rFonts w:cs="Arial"/>
          <w:sz w:val="22"/>
          <w:szCs w:val="22"/>
          <w:lang w:val="en-GB" w:eastAsia="en-AU"/>
        </w:rPr>
      </w:pPr>
      <w:r w:rsidRPr="002E0F1D">
        <w:rPr>
          <w:rFonts w:cs="Arial"/>
          <w:sz w:val="22"/>
          <w:szCs w:val="22"/>
          <w:lang w:val="en-GB" w:eastAsia="en-AU"/>
        </w:rPr>
        <w:t>Take immediate actions or start the process to eliminate or control a hazard when identified.</w:t>
      </w:r>
    </w:p>
    <w:p w:rsidR="00E71E5F" w:rsidRPr="002E0F1D" w:rsidRDefault="00B436A1" w:rsidP="00E71E5F">
      <w:pPr>
        <w:numPr>
          <w:ilvl w:val="0"/>
          <w:numId w:val="34"/>
        </w:numPr>
        <w:spacing w:before="120"/>
        <w:ind w:left="567" w:right="-225"/>
        <w:rPr>
          <w:rFonts w:cs="Arial"/>
          <w:sz w:val="22"/>
          <w:szCs w:val="22"/>
          <w:lang w:val="en-GB" w:eastAsia="en-AU"/>
        </w:rPr>
      </w:pPr>
      <w:r>
        <w:rPr>
          <w:rFonts w:cs="Arial"/>
          <w:sz w:val="22"/>
          <w:szCs w:val="22"/>
          <w:lang w:val="en-GB" w:eastAsia="en-AU"/>
        </w:rPr>
        <w:t>Report</w:t>
      </w:r>
      <w:r w:rsidR="00E71E5F" w:rsidRPr="002E0F1D">
        <w:rPr>
          <w:rFonts w:cs="Arial"/>
          <w:sz w:val="22"/>
          <w:szCs w:val="22"/>
          <w:lang w:val="en-GB" w:eastAsia="en-AU"/>
        </w:rPr>
        <w:t xml:space="preserve"> </w:t>
      </w:r>
      <w:r w:rsidR="00B96255">
        <w:rPr>
          <w:rFonts w:cs="Arial"/>
          <w:sz w:val="22"/>
          <w:szCs w:val="22"/>
          <w:lang w:val="en-GB" w:eastAsia="en-AU"/>
        </w:rPr>
        <w:t>H</w:t>
      </w:r>
      <w:r w:rsidR="00E71E5F" w:rsidRPr="002E0F1D">
        <w:rPr>
          <w:rFonts w:cs="Arial"/>
          <w:sz w:val="22"/>
          <w:szCs w:val="22"/>
          <w:lang w:val="en-GB" w:eastAsia="en-AU"/>
        </w:rPr>
        <w:t>azards immediately to their immediate supervision and discuss appropriate control measures.</w:t>
      </w:r>
    </w:p>
    <w:p w:rsidR="00E71E5F" w:rsidRPr="002E0F1D" w:rsidRDefault="00E71E5F" w:rsidP="00E71E5F">
      <w:pPr>
        <w:numPr>
          <w:ilvl w:val="0"/>
          <w:numId w:val="34"/>
        </w:numPr>
        <w:spacing w:before="120"/>
        <w:ind w:left="567" w:right="-225"/>
        <w:rPr>
          <w:rFonts w:cs="Arial"/>
          <w:sz w:val="22"/>
          <w:szCs w:val="22"/>
          <w:lang w:val="en-GB" w:eastAsia="en-AU"/>
        </w:rPr>
      </w:pPr>
      <w:r w:rsidRPr="002E0F1D">
        <w:rPr>
          <w:rFonts w:cs="Arial"/>
          <w:sz w:val="22"/>
          <w:szCs w:val="22"/>
          <w:lang w:val="en-GB" w:eastAsia="en-AU"/>
        </w:rPr>
        <w:t xml:space="preserve">Complete </w:t>
      </w:r>
      <w:r w:rsidRPr="002E0F1D">
        <w:rPr>
          <w:rFonts w:cs="Arial"/>
          <w:b/>
          <w:sz w:val="22"/>
          <w:szCs w:val="22"/>
          <w:u w:val="single"/>
          <w:lang w:val="en-GB" w:eastAsia="en-AU"/>
        </w:rPr>
        <w:t>PART A</w:t>
      </w:r>
      <w:r w:rsidR="00B436A1">
        <w:rPr>
          <w:rFonts w:cs="Arial"/>
          <w:sz w:val="22"/>
          <w:szCs w:val="22"/>
          <w:lang w:val="en-GB" w:eastAsia="en-AU"/>
        </w:rPr>
        <w:t xml:space="preserve"> of the Hazard Report F</w:t>
      </w:r>
      <w:r w:rsidRPr="002E0F1D">
        <w:rPr>
          <w:rFonts w:cs="Arial"/>
          <w:sz w:val="22"/>
          <w:szCs w:val="22"/>
          <w:lang w:val="en-GB" w:eastAsia="en-AU"/>
        </w:rPr>
        <w:t xml:space="preserve">orm </w:t>
      </w:r>
      <w:r w:rsidR="0055348B">
        <w:rPr>
          <w:rFonts w:cs="Arial"/>
          <w:b/>
          <w:sz w:val="22"/>
          <w:szCs w:val="22"/>
          <w:lang w:val="en-GB" w:eastAsia="en-AU"/>
        </w:rPr>
        <w:t>(Appendix A</w:t>
      </w:r>
      <w:r w:rsidR="00DC2FDD" w:rsidRPr="00DC2FDD">
        <w:rPr>
          <w:rFonts w:cs="Arial"/>
          <w:b/>
          <w:sz w:val="22"/>
          <w:szCs w:val="22"/>
          <w:lang w:val="en-GB" w:eastAsia="en-AU"/>
        </w:rPr>
        <w:t>)</w:t>
      </w:r>
      <w:r w:rsidR="00DC2FDD">
        <w:rPr>
          <w:rFonts w:cs="Arial"/>
          <w:sz w:val="22"/>
          <w:szCs w:val="22"/>
          <w:lang w:val="en-GB" w:eastAsia="en-AU"/>
        </w:rPr>
        <w:t xml:space="preserve"> </w:t>
      </w:r>
      <w:r w:rsidRPr="002E0F1D">
        <w:rPr>
          <w:rFonts w:cs="Arial"/>
          <w:sz w:val="22"/>
          <w:szCs w:val="22"/>
          <w:lang w:val="en-GB" w:eastAsia="en-AU"/>
        </w:rPr>
        <w:t>and forward form to Supervision</w:t>
      </w:r>
      <w:r w:rsidR="00B96255">
        <w:rPr>
          <w:rFonts w:cs="Arial"/>
          <w:sz w:val="22"/>
          <w:szCs w:val="22"/>
          <w:lang w:val="en-GB" w:eastAsia="en-AU"/>
        </w:rPr>
        <w:t>.</w:t>
      </w:r>
      <w:r w:rsidRPr="002E0F1D">
        <w:rPr>
          <w:rFonts w:cs="Arial"/>
          <w:sz w:val="22"/>
          <w:szCs w:val="22"/>
          <w:lang w:val="en-GB" w:eastAsia="en-AU"/>
        </w:rPr>
        <w:t xml:space="preserve"> </w:t>
      </w:r>
    </w:p>
    <w:p w:rsidR="006E3C81" w:rsidRPr="006E3C81" w:rsidRDefault="00E71E5F" w:rsidP="006302AE">
      <w:pPr>
        <w:spacing w:after="120"/>
        <w:rPr>
          <w:rFonts w:cs="Arial"/>
          <w:b/>
          <w:sz w:val="22"/>
          <w:szCs w:val="22"/>
          <w:lang w:val="en-GB" w:eastAsia="en-AU"/>
        </w:rPr>
      </w:pPr>
      <w:r>
        <w:rPr>
          <w:rFonts w:cs="Arial"/>
          <w:b/>
          <w:sz w:val="22"/>
          <w:szCs w:val="22"/>
          <w:lang w:val="en-GB" w:eastAsia="en-AU"/>
        </w:rPr>
        <w:br/>
      </w:r>
      <w:r w:rsidR="006E3C81" w:rsidRPr="006E3C81">
        <w:rPr>
          <w:rFonts w:cs="Arial"/>
          <w:b/>
          <w:sz w:val="22"/>
          <w:szCs w:val="22"/>
          <w:lang w:val="en-GB" w:eastAsia="en-AU"/>
        </w:rPr>
        <w:t>Supervision:</w:t>
      </w:r>
    </w:p>
    <w:p w:rsidR="00C471D2" w:rsidRPr="002E0F1D" w:rsidRDefault="00C471D2"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Ensure all personnel under their control are trained and competent in identifying and reporting hazards by ensuring they have undertaken ongoing adequate training.</w:t>
      </w:r>
    </w:p>
    <w:p w:rsidR="006E3C81" w:rsidRPr="002E0F1D" w:rsidRDefault="006E3C81"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 xml:space="preserve">As with all workers, report any Hazard that might impact on the health and safety of workers, plant or the environment. </w:t>
      </w:r>
    </w:p>
    <w:p w:rsidR="00E71E5F" w:rsidRDefault="00C471D2" w:rsidP="00E71E5F">
      <w:pPr>
        <w:numPr>
          <w:ilvl w:val="0"/>
          <w:numId w:val="33"/>
        </w:numPr>
        <w:spacing w:before="120"/>
        <w:ind w:left="567" w:right="-225"/>
        <w:rPr>
          <w:rFonts w:cs="Arial"/>
          <w:sz w:val="22"/>
          <w:szCs w:val="22"/>
          <w:lang w:val="en-GB" w:eastAsia="en-AU"/>
        </w:rPr>
      </w:pPr>
      <w:r w:rsidRPr="002E0F1D">
        <w:rPr>
          <w:rFonts w:cs="Arial"/>
          <w:sz w:val="22"/>
          <w:szCs w:val="22"/>
          <w:lang w:val="en-GB" w:eastAsia="en-AU"/>
        </w:rPr>
        <w:t xml:space="preserve">Investigate the Hazard and complete the </w:t>
      </w:r>
      <w:r w:rsidR="00DC2FDD" w:rsidRPr="002E0F1D">
        <w:rPr>
          <w:rFonts w:cs="Arial"/>
          <w:sz w:val="22"/>
          <w:szCs w:val="22"/>
          <w:lang w:val="en-GB" w:eastAsia="en-AU"/>
        </w:rPr>
        <w:t xml:space="preserve">Hazard </w:t>
      </w:r>
      <w:r w:rsidR="00B96255">
        <w:rPr>
          <w:rFonts w:cs="Arial"/>
          <w:sz w:val="22"/>
          <w:szCs w:val="22"/>
          <w:lang w:val="en-GB" w:eastAsia="en-AU"/>
        </w:rPr>
        <w:t>I</w:t>
      </w:r>
      <w:r w:rsidRPr="002E0F1D">
        <w:rPr>
          <w:rFonts w:cs="Arial"/>
          <w:sz w:val="22"/>
          <w:szCs w:val="22"/>
          <w:lang w:val="en-GB" w:eastAsia="en-AU"/>
        </w:rPr>
        <w:t xml:space="preserve">nvestigation found section in </w:t>
      </w:r>
      <w:r w:rsidRPr="002E0F1D">
        <w:rPr>
          <w:rFonts w:cs="Arial"/>
          <w:b/>
          <w:sz w:val="22"/>
          <w:szCs w:val="22"/>
          <w:u w:val="single"/>
          <w:lang w:val="en-GB" w:eastAsia="en-AU"/>
        </w:rPr>
        <w:t>PART B</w:t>
      </w:r>
      <w:r w:rsidRPr="002E0F1D">
        <w:rPr>
          <w:rFonts w:cs="Arial"/>
          <w:b/>
          <w:sz w:val="22"/>
          <w:szCs w:val="22"/>
          <w:lang w:val="en-GB" w:eastAsia="en-AU"/>
        </w:rPr>
        <w:t xml:space="preserve"> </w:t>
      </w:r>
      <w:r w:rsidR="00B436A1">
        <w:rPr>
          <w:rFonts w:cs="Arial"/>
          <w:sz w:val="22"/>
          <w:szCs w:val="22"/>
          <w:lang w:val="en-GB" w:eastAsia="en-AU"/>
        </w:rPr>
        <w:t>of the Hazard Report F</w:t>
      </w:r>
      <w:r w:rsidRPr="002E0F1D">
        <w:rPr>
          <w:rFonts w:cs="Arial"/>
          <w:sz w:val="22"/>
          <w:szCs w:val="22"/>
          <w:lang w:val="en-GB" w:eastAsia="en-AU"/>
        </w:rPr>
        <w:t>orm</w:t>
      </w:r>
      <w:r w:rsidR="00DC2FDD">
        <w:rPr>
          <w:rFonts w:cs="Arial"/>
          <w:sz w:val="22"/>
          <w:szCs w:val="22"/>
          <w:lang w:val="en-GB" w:eastAsia="en-AU"/>
        </w:rPr>
        <w:t xml:space="preserve"> </w:t>
      </w:r>
      <w:r w:rsidR="0055348B">
        <w:rPr>
          <w:rFonts w:cs="Arial"/>
          <w:b/>
          <w:sz w:val="22"/>
          <w:szCs w:val="22"/>
          <w:lang w:val="en-GB" w:eastAsia="en-AU"/>
        </w:rPr>
        <w:t>(Appendix A</w:t>
      </w:r>
      <w:r w:rsidR="00DC2FDD">
        <w:rPr>
          <w:rFonts w:cs="Arial"/>
          <w:b/>
          <w:sz w:val="22"/>
          <w:szCs w:val="22"/>
          <w:lang w:val="en-GB" w:eastAsia="en-AU"/>
        </w:rPr>
        <w:t>)</w:t>
      </w:r>
      <w:r w:rsidRPr="002E0F1D">
        <w:rPr>
          <w:rFonts w:cs="Arial"/>
          <w:sz w:val="22"/>
          <w:szCs w:val="22"/>
          <w:lang w:val="en-GB" w:eastAsia="en-AU"/>
        </w:rPr>
        <w:t>.</w:t>
      </w:r>
    </w:p>
    <w:p w:rsidR="00E27DE4" w:rsidRPr="00E27DE4" w:rsidRDefault="00E27DE4" w:rsidP="00E71E5F">
      <w:pPr>
        <w:spacing w:before="120"/>
        <w:ind w:right="-225"/>
        <w:rPr>
          <w:rFonts w:cs="Arial"/>
          <w:b/>
          <w:sz w:val="22"/>
          <w:szCs w:val="22"/>
          <w:lang w:val="en-GB" w:eastAsia="en-AU"/>
        </w:rPr>
      </w:pPr>
      <w:r>
        <w:rPr>
          <w:rFonts w:cs="Arial"/>
          <w:b/>
          <w:sz w:val="22"/>
          <w:szCs w:val="22"/>
          <w:lang w:val="en-GB" w:eastAsia="en-AU"/>
        </w:rPr>
        <w:lastRenderedPageBreak/>
        <w:t>Supervision continued:</w:t>
      </w:r>
    </w:p>
    <w:p w:rsidR="00E27DE4" w:rsidRDefault="00E27DE4" w:rsidP="00E27DE4">
      <w:pPr>
        <w:numPr>
          <w:ilvl w:val="0"/>
          <w:numId w:val="33"/>
        </w:numPr>
        <w:spacing w:before="120"/>
        <w:ind w:left="567" w:right="-225"/>
        <w:rPr>
          <w:rFonts w:cs="Arial"/>
          <w:sz w:val="22"/>
          <w:szCs w:val="22"/>
          <w:lang w:val="en-GB" w:eastAsia="en-AU"/>
        </w:rPr>
      </w:pPr>
      <w:r w:rsidRPr="00E71E5F">
        <w:rPr>
          <w:rFonts w:cs="Arial"/>
          <w:sz w:val="22"/>
          <w:szCs w:val="22"/>
          <w:lang w:val="en-GB" w:eastAsia="en-AU"/>
        </w:rPr>
        <w:t>Assess whether Hazards can be eliminated immediately or require appropriate control measures.</w:t>
      </w:r>
    </w:p>
    <w:p w:rsidR="006E3C81" w:rsidRPr="00E71E5F" w:rsidRDefault="006E3C81" w:rsidP="00F4663E">
      <w:pPr>
        <w:numPr>
          <w:ilvl w:val="0"/>
          <w:numId w:val="33"/>
        </w:numPr>
        <w:spacing w:before="120"/>
        <w:ind w:left="567" w:right="-225"/>
        <w:rPr>
          <w:rFonts w:cs="Arial"/>
          <w:sz w:val="22"/>
          <w:szCs w:val="22"/>
          <w:lang w:val="en-GB" w:eastAsia="en-AU"/>
        </w:rPr>
      </w:pPr>
      <w:r w:rsidRPr="00E71E5F">
        <w:rPr>
          <w:rFonts w:cs="Arial"/>
          <w:sz w:val="22"/>
          <w:szCs w:val="22"/>
          <w:lang w:val="en-GB" w:eastAsia="en-AU"/>
        </w:rPr>
        <w:t xml:space="preserve">Assess </w:t>
      </w:r>
      <w:r w:rsidR="002B2FD7" w:rsidRPr="00E71E5F">
        <w:rPr>
          <w:rFonts w:cs="Arial"/>
          <w:sz w:val="22"/>
          <w:szCs w:val="22"/>
          <w:lang w:val="en-GB" w:eastAsia="en-AU"/>
        </w:rPr>
        <w:t xml:space="preserve">the </w:t>
      </w:r>
      <w:r w:rsidRPr="00E71E5F">
        <w:rPr>
          <w:rFonts w:cs="Arial"/>
          <w:sz w:val="22"/>
          <w:szCs w:val="22"/>
          <w:lang w:val="en-GB" w:eastAsia="en-AU"/>
        </w:rPr>
        <w:t xml:space="preserve">Hazards severity </w:t>
      </w:r>
      <w:r w:rsidR="00DC2FDD">
        <w:rPr>
          <w:rFonts w:cs="Arial"/>
          <w:sz w:val="22"/>
          <w:szCs w:val="22"/>
          <w:lang w:val="en-GB" w:eastAsia="en-AU"/>
        </w:rPr>
        <w:t xml:space="preserve">using the Risk Assessment Matrix </w:t>
      </w:r>
      <w:r w:rsidR="0055348B">
        <w:rPr>
          <w:rFonts w:cs="Arial"/>
          <w:b/>
          <w:sz w:val="22"/>
          <w:szCs w:val="22"/>
          <w:lang w:val="en-GB" w:eastAsia="en-AU"/>
        </w:rPr>
        <w:t>(Appendix B</w:t>
      </w:r>
      <w:r w:rsidR="00DC2FDD" w:rsidRPr="00DC2FDD">
        <w:rPr>
          <w:rFonts w:cs="Arial"/>
          <w:b/>
          <w:sz w:val="22"/>
          <w:szCs w:val="22"/>
          <w:lang w:val="en-GB" w:eastAsia="en-AU"/>
        </w:rPr>
        <w:t>)</w:t>
      </w:r>
      <w:r w:rsidR="00DC2FDD">
        <w:rPr>
          <w:rFonts w:cs="Arial"/>
          <w:sz w:val="22"/>
          <w:szCs w:val="22"/>
          <w:lang w:val="en-GB" w:eastAsia="en-AU"/>
        </w:rPr>
        <w:t xml:space="preserve"> </w:t>
      </w:r>
      <w:r w:rsidRPr="00E71E5F">
        <w:rPr>
          <w:rFonts w:cs="Arial"/>
          <w:sz w:val="22"/>
          <w:szCs w:val="22"/>
          <w:lang w:val="en-GB" w:eastAsia="en-AU"/>
        </w:rPr>
        <w:t xml:space="preserve">to identify </w:t>
      </w:r>
      <w:r w:rsidR="00DC2FDD">
        <w:rPr>
          <w:rFonts w:cs="Arial"/>
          <w:sz w:val="22"/>
          <w:szCs w:val="22"/>
          <w:lang w:val="en-GB" w:eastAsia="en-AU"/>
        </w:rPr>
        <w:t xml:space="preserve">the </w:t>
      </w:r>
      <w:r w:rsidR="00DC2FDD" w:rsidRPr="00E71E5F">
        <w:rPr>
          <w:rFonts w:cs="Arial"/>
          <w:sz w:val="22"/>
          <w:szCs w:val="22"/>
          <w:lang w:val="en-GB" w:eastAsia="en-AU"/>
        </w:rPr>
        <w:t xml:space="preserve">risk </w:t>
      </w:r>
      <w:r w:rsidR="00B77327" w:rsidRPr="00E71E5F">
        <w:rPr>
          <w:rFonts w:cs="Arial"/>
          <w:sz w:val="22"/>
          <w:szCs w:val="22"/>
          <w:lang w:val="en-GB" w:eastAsia="en-AU"/>
        </w:rPr>
        <w:t xml:space="preserve">level </w:t>
      </w:r>
      <w:r w:rsidR="00107F17" w:rsidRPr="00E71E5F">
        <w:rPr>
          <w:rFonts w:cs="Arial"/>
          <w:sz w:val="22"/>
          <w:szCs w:val="22"/>
          <w:lang w:val="en-GB" w:eastAsia="en-AU"/>
        </w:rPr>
        <w:t>and complete</w:t>
      </w:r>
      <w:r w:rsidRPr="00E71E5F">
        <w:rPr>
          <w:rFonts w:cs="Arial"/>
          <w:sz w:val="22"/>
          <w:szCs w:val="22"/>
          <w:lang w:val="en-GB" w:eastAsia="en-AU"/>
        </w:rPr>
        <w:t xml:space="preserve"> the</w:t>
      </w:r>
      <w:r w:rsidR="00107F17" w:rsidRPr="00E71E5F">
        <w:rPr>
          <w:rFonts w:cs="Arial"/>
          <w:sz w:val="22"/>
          <w:szCs w:val="22"/>
          <w:lang w:val="en-GB" w:eastAsia="en-AU"/>
        </w:rPr>
        <w:t xml:space="preserve"> Hazard</w:t>
      </w:r>
      <w:r w:rsidRPr="00E71E5F">
        <w:rPr>
          <w:rFonts w:cs="Arial"/>
          <w:sz w:val="22"/>
          <w:szCs w:val="22"/>
          <w:lang w:val="en-GB" w:eastAsia="en-AU"/>
        </w:rPr>
        <w:t xml:space="preserve"> risk rating</w:t>
      </w:r>
      <w:r w:rsidR="00B77327" w:rsidRPr="00E71E5F">
        <w:rPr>
          <w:rFonts w:cs="Arial"/>
          <w:sz w:val="22"/>
          <w:szCs w:val="22"/>
          <w:lang w:val="en-GB" w:eastAsia="en-AU"/>
        </w:rPr>
        <w:t xml:space="preserve"> section in </w:t>
      </w:r>
      <w:r w:rsidR="00B77327" w:rsidRPr="00E71E5F">
        <w:rPr>
          <w:rFonts w:cs="Arial"/>
          <w:b/>
          <w:sz w:val="22"/>
          <w:szCs w:val="22"/>
          <w:u w:val="single"/>
          <w:lang w:val="en-GB" w:eastAsia="en-AU"/>
        </w:rPr>
        <w:t>PART B</w:t>
      </w:r>
      <w:r w:rsidR="00DE0E94">
        <w:rPr>
          <w:rFonts w:cs="Arial"/>
          <w:sz w:val="22"/>
          <w:szCs w:val="22"/>
          <w:lang w:val="en-GB" w:eastAsia="en-AU"/>
        </w:rPr>
        <w:t xml:space="preserve"> of the Hazard Report F</w:t>
      </w:r>
      <w:r w:rsidR="00B77327" w:rsidRPr="00E71E5F">
        <w:rPr>
          <w:rFonts w:cs="Arial"/>
          <w:sz w:val="22"/>
          <w:szCs w:val="22"/>
          <w:lang w:val="en-GB" w:eastAsia="en-AU"/>
        </w:rPr>
        <w:t>orm.</w:t>
      </w:r>
    </w:p>
    <w:p w:rsidR="006E3C81" w:rsidRPr="002E0F1D" w:rsidRDefault="00B77327"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Using the “Hierarchy of Control”, e</w:t>
      </w:r>
      <w:r w:rsidR="00C471D2" w:rsidRPr="002E0F1D">
        <w:rPr>
          <w:rFonts w:cs="Arial"/>
          <w:sz w:val="22"/>
          <w:szCs w:val="22"/>
          <w:lang w:val="en-GB" w:eastAsia="en-AU"/>
        </w:rPr>
        <w:t>ngage</w:t>
      </w:r>
      <w:r w:rsidR="006E3C81" w:rsidRPr="002E0F1D">
        <w:rPr>
          <w:rFonts w:cs="Arial"/>
          <w:sz w:val="22"/>
          <w:szCs w:val="22"/>
          <w:lang w:val="en-GB" w:eastAsia="en-AU"/>
        </w:rPr>
        <w:t xml:space="preserve"> in consultation with Health and Safety Representative</w:t>
      </w:r>
      <w:r w:rsidRPr="002E0F1D">
        <w:rPr>
          <w:rFonts w:cs="Arial"/>
          <w:sz w:val="22"/>
          <w:szCs w:val="22"/>
          <w:lang w:val="en-GB" w:eastAsia="en-AU"/>
        </w:rPr>
        <w:t>s</w:t>
      </w:r>
      <w:r w:rsidR="006E3C81" w:rsidRPr="002E0F1D">
        <w:rPr>
          <w:rFonts w:cs="Arial"/>
          <w:sz w:val="22"/>
          <w:szCs w:val="22"/>
          <w:lang w:val="en-GB" w:eastAsia="en-AU"/>
        </w:rPr>
        <w:t xml:space="preserve"> (HSR</w:t>
      </w:r>
      <w:r w:rsidR="001D3EFC">
        <w:rPr>
          <w:rFonts w:cs="Arial"/>
          <w:sz w:val="22"/>
          <w:szCs w:val="22"/>
          <w:lang w:val="en-GB" w:eastAsia="en-AU"/>
        </w:rPr>
        <w:t>s</w:t>
      </w:r>
      <w:r w:rsidR="006E3C81" w:rsidRPr="002E0F1D">
        <w:rPr>
          <w:rFonts w:cs="Arial"/>
          <w:sz w:val="22"/>
          <w:szCs w:val="22"/>
          <w:lang w:val="en-GB" w:eastAsia="en-AU"/>
        </w:rPr>
        <w:t xml:space="preserve">) and </w:t>
      </w:r>
      <w:r w:rsidR="00C471D2" w:rsidRPr="002E0F1D">
        <w:rPr>
          <w:rFonts w:cs="Arial"/>
          <w:sz w:val="22"/>
          <w:szCs w:val="22"/>
          <w:lang w:val="en-GB" w:eastAsia="en-AU"/>
        </w:rPr>
        <w:t>workgroups</w:t>
      </w:r>
      <w:r w:rsidR="001D3EFC">
        <w:rPr>
          <w:rFonts w:cs="Arial"/>
          <w:sz w:val="22"/>
          <w:szCs w:val="22"/>
          <w:lang w:val="en-GB" w:eastAsia="en-AU"/>
        </w:rPr>
        <w:t xml:space="preserve"> to i</w:t>
      </w:r>
      <w:r w:rsidR="006E3C81" w:rsidRPr="002E0F1D">
        <w:rPr>
          <w:rFonts w:cs="Arial"/>
          <w:sz w:val="22"/>
          <w:szCs w:val="22"/>
          <w:lang w:val="en-GB" w:eastAsia="en-AU"/>
        </w:rPr>
        <w:t>dentify appropriate control measures.</w:t>
      </w:r>
    </w:p>
    <w:p w:rsidR="006E3C81" w:rsidRPr="002E0F1D" w:rsidRDefault="006E3C81" w:rsidP="00F4663E">
      <w:pPr>
        <w:numPr>
          <w:ilvl w:val="0"/>
          <w:numId w:val="33"/>
        </w:numPr>
        <w:spacing w:before="120"/>
        <w:ind w:left="567" w:right="-225"/>
        <w:rPr>
          <w:rFonts w:cs="Arial"/>
          <w:sz w:val="22"/>
          <w:szCs w:val="22"/>
          <w:lang w:val="en-GB" w:eastAsia="en-AU"/>
        </w:rPr>
      </w:pPr>
      <w:r w:rsidRPr="002E0F1D">
        <w:rPr>
          <w:rFonts w:cs="Arial"/>
          <w:sz w:val="22"/>
          <w:szCs w:val="22"/>
          <w:lang w:eastAsia="en-AU"/>
        </w:rPr>
        <w:t>C</w:t>
      </w:r>
      <w:r w:rsidR="00107F17" w:rsidRPr="002E0F1D">
        <w:rPr>
          <w:rFonts w:cs="Arial"/>
          <w:sz w:val="22"/>
          <w:szCs w:val="22"/>
          <w:lang w:eastAsia="en-AU"/>
        </w:rPr>
        <w:t xml:space="preserve">omplete the action taken to implement controls </w:t>
      </w:r>
      <w:r w:rsidR="001D3EFC">
        <w:rPr>
          <w:rFonts w:cs="Arial"/>
          <w:sz w:val="22"/>
          <w:szCs w:val="22"/>
          <w:lang w:eastAsia="en-AU"/>
        </w:rPr>
        <w:t>and</w:t>
      </w:r>
      <w:r w:rsidR="00107F17" w:rsidRPr="002E0F1D">
        <w:rPr>
          <w:rFonts w:cs="Arial"/>
          <w:sz w:val="22"/>
          <w:szCs w:val="22"/>
          <w:lang w:eastAsia="en-AU"/>
        </w:rPr>
        <w:t xml:space="preserve"> </w:t>
      </w:r>
      <w:r w:rsidRPr="002E0F1D">
        <w:rPr>
          <w:rFonts w:cs="Arial"/>
          <w:sz w:val="22"/>
          <w:szCs w:val="22"/>
          <w:lang w:eastAsia="en-AU"/>
        </w:rPr>
        <w:t>Hierarchy of Controls</w:t>
      </w:r>
      <w:r w:rsidR="00107F17" w:rsidRPr="002E0F1D">
        <w:rPr>
          <w:rFonts w:cs="Arial"/>
          <w:sz w:val="22"/>
          <w:szCs w:val="22"/>
          <w:lang w:eastAsia="en-AU"/>
        </w:rPr>
        <w:t xml:space="preserve"> section </w:t>
      </w:r>
      <w:r w:rsidRPr="002E0F1D">
        <w:rPr>
          <w:rFonts w:cs="Arial"/>
          <w:sz w:val="22"/>
          <w:szCs w:val="22"/>
          <w:lang w:eastAsia="en-AU"/>
        </w:rPr>
        <w:t xml:space="preserve">in </w:t>
      </w:r>
      <w:r w:rsidRPr="002E0F1D">
        <w:rPr>
          <w:rFonts w:cs="Arial"/>
          <w:b/>
          <w:bCs/>
          <w:sz w:val="22"/>
          <w:szCs w:val="22"/>
          <w:u w:val="single"/>
          <w:lang w:eastAsia="en-AU"/>
        </w:rPr>
        <w:t>PART B</w:t>
      </w:r>
      <w:r w:rsidRPr="002E0F1D">
        <w:rPr>
          <w:rFonts w:cs="Arial"/>
          <w:sz w:val="22"/>
          <w:szCs w:val="22"/>
          <w:lang w:eastAsia="en-AU"/>
        </w:rPr>
        <w:t xml:space="preserve"> of </w:t>
      </w:r>
      <w:r w:rsidR="00DE0E94">
        <w:rPr>
          <w:rFonts w:cs="Arial"/>
          <w:sz w:val="22"/>
          <w:szCs w:val="22"/>
          <w:lang w:val="en-GB" w:eastAsia="en-AU"/>
        </w:rPr>
        <w:t>the Hazard Report F</w:t>
      </w:r>
      <w:r w:rsidR="00B77327" w:rsidRPr="002E0F1D">
        <w:rPr>
          <w:rFonts w:cs="Arial"/>
          <w:sz w:val="22"/>
          <w:szCs w:val="22"/>
          <w:lang w:val="en-GB" w:eastAsia="en-AU"/>
        </w:rPr>
        <w:t>orm.</w:t>
      </w:r>
      <w:r w:rsidRPr="002E0F1D">
        <w:rPr>
          <w:rFonts w:cs="Arial"/>
          <w:sz w:val="22"/>
          <w:szCs w:val="22"/>
          <w:lang w:val="en-GB" w:eastAsia="en-AU"/>
        </w:rPr>
        <w:t xml:space="preserve"> </w:t>
      </w:r>
    </w:p>
    <w:p w:rsidR="00107F17" w:rsidRPr="002E0F1D" w:rsidRDefault="006E3C81"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 xml:space="preserve">Ensure </w:t>
      </w:r>
      <w:r w:rsidRPr="002E0F1D">
        <w:rPr>
          <w:rFonts w:cs="Arial"/>
          <w:b/>
          <w:sz w:val="22"/>
          <w:szCs w:val="22"/>
          <w:u w:val="single"/>
          <w:lang w:val="en-GB" w:eastAsia="en-AU"/>
        </w:rPr>
        <w:t>PART B</w:t>
      </w:r>
      <w:r w:rsidR="00B77327" w:rsidRPr="002E0F1D">
        <w:rPr>
          <w:rFonts w:cs="Arial"/>
          <w:sz w:val="22"/>
          <w:szCs w:val="22"/>
          <w:lang w:val="en-GB" w:eastAsia="en-AU"/>
        </w:rPr>
        <w:t xml:space="preserve"> of t</w:t>
      </w:r>
      <w:r w:rsidR="00DE0E94">
        <w:rPr>
          <w:rFonts w:cs="Arial"/>
          <w:sz w:val="22"/>
          <w:szCs w:val="22"/>
          <w:lang w:val="en-GB" w:eastAsia="en-AU"/>
        </w:rPr>
        <w:t>he Hazard Report F</w:t>
      </w:r>
      <w:r w:rsidR="00B77327" w:rsidRPr="002E0F1D">
        <w:rPr>
          <w:rFonts w:cs="Arial"/>
          <w:sz w:val="22"/>
          <w:szCs w:val="22"/>
          <w:lang w:val="en-GB" w:eastAsia="en-AU"/>
        </w:rPr>
        <w:t>orm</w:t>
      </w:r>
      <w:r w:rsidRPr="002E0F1D">
        <w:rPr>
          <w:rFonts w:cs="Arial"/>
          <w:sz w:val="22"/>
          <w:szCs w:val="22"/>
          <w:lang w:val="en-GB" w:eastAsia="en-AU"/>
        </w:rPr>
        <w:t xml:space="preserve"> is </w:t>
      </w:r>
      <w:r w:rsidRPr="002E0F1D">
        <w:rPr>
          <w:rFonts w:cs="Arial"/>
          <w:b/>
          <w:sz w:val="22"/>
          <w:szCs w:val="22"/>
          <w:u w:val="single"/>
          <w:lang w:val="en-GB" w:eastAsia="en-AU"/>
        </w:rPr>
        <w:t>fully completed</w:t>
      </w:r>
      <w:r w:rsidRPr="002E0F1D">
        <w:rPr>
          <w:rFonts w:cs="Arial"/>
          <w:sz w:val="22"/>
          <w:szCs w:val="22"/>
          <w:lang w:val="en-GB" w:eastAsia="en-AU"/>
        </w:rPr>
        <w:t xml:space="preserve"> and signed </w:t>
      </w:r>
      <w:r w:rsidR="00107F17" w:rsidRPr="002E0F1D">
        <w:rPr>
          <w:rFonts w:cs="Arial"/>
          <w:sz w:val="22"/>
          <w:szCs w:val="22"/>
          <w:lang w:val="en-GB" w:eastAsia="en-AU"/>
        </w:rPr>
        <w:t xml:space="preserve">off </w:t>
      </w:r>
      <w:r w:rsidRPr="002E0F1D">
        <w:rPr>
          <w:rFonts w:cs="Arial"/>
          <w:sz w:val="22"/>
          <w:szCs w:val="22"/>
          <w:lang w:val="en-GB" w:eastAsia="en-AU"/>
        </w:rPr>
        <w:t xml:space="preserve">only when totally satisfied </w:t>
      </w:r>
      <w:r w:rsidR="001D3EFC">
        <w:rPr>
          <w:rFonts w:cs="Arial"/>
          <w:sz w:val="22"/>
          <w:szCs w:val="22"/>
          <w:lang w:val="en-GB" w:eastAsia="en-AU"/>
        </w:rPr>
        <w:t xml:space="preserve">that </w:t>
      </w:r>
      <w:r w:rsidRPr="002E0F1D">
        <w:rPr>
          <w:rFonts w:cs="Arial"/>
          <w:sz w:val="22"/>
          <w:szCs w:val="22"/>
          <w:lang w:val="en-GB" w:eastAsia="en-AU"/>
        </w:rPr>
        <w:t xml:space="preserve">the Hazard is either eliminated or </w:t>
      </w:r>
      <w:r w:rsidR="00107F17" w:rsidRPr="002E0F1D">
        <w:rPr>
          <w:rFonts w:cs="Arial"/>
          <w:sz w:val="22"/>
          <w:szCs w:val="22"/>
          <w:lang w:val="en-GB" w:eastAsia="en-AU"/>
        </w:rPr>
        <w:t xml:space="preserve">adequately </w:t>
      </w:r>
      <w:r w:rsidRPr="002E0F1D">
        <w:rPr>
          <w:rFonts w:cs="Arial"/>
          <w:sz w:val="22"/>
          <w:szCs w:val="22"/>
          <w:lang w:val="en-GB" w:eastAsia="en-AU"/>
        </w:rPr>
        <w:t>controlled.</w:t>
      </w:r>
    </w:p>
    <w:p w:rsidR="00107F17" w:rsidRPr="002E0F1D" w:rsidRDefault="00107F17"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Provide feedback to</w:t>
      </w:r>
      <w:r w:rsidR="001F7E81" w:rsidRPr="002E0F1D">
        <w:rPr>
          <w:rFonts w:cs="Arial"/>
          <w:sz w:val="22"/>
          <w:szCs w:val="22"/>
          <w:lang w:val="en-GB" w:eastAsia="en-AU"/>
        </w:rPr>
        <w:t xml:space="preserve"> </w:t>
      </w:r>
      <w:r w:rsidR="00B77327" w:rsidRPr="002E0F1D">
        <w:rPr>
          <w:rFonts w:cs="Arial"/>
          <w:sz w:val="22"/>
          <w:szCs w:val="22"/>
          <w:lang w:val="en-GB" w:eastAsia="en-AU"/>
        </w:rPr>
        <w:t xml:space="preserve">the </w:t>
      </w:r>
      <w:r w:rsidR="001F7E81" w:rsidRPr="002E0F1D">
        <w:rPr>
          <w:rFonts w:cs="Arial"/>
          <w:sz w:val="22"/>
          <w:szCs w:val="22"/>
          <w:lang w:val="en-GB" w:eastAsia="en-AU"/>
        </w:rPr>
        <w:t xml:space="preserve">worker </w:t>
      </w:r>
      <w:r w:rsidRPr="002E0F1D">
        <w:rPr>
          <w:rFonts w:cs="Arial"/>
          <w:sz w:val="22"/>
          <w:szCs w:val="22"/>
          <w:lang w:val="en-GB" w:eastAsia="en-AU"/>
        </w:rPr>
        <w:t>w</w:t>
      </w:r>
      <w:r w:rsidR="001F7E81" w:rsidRPr="002E0F1D">
        <w:rPr>
          <w:rFonts w:cs="Arial"/>
          <w:sz w:val="22"/>
          <w:szCs w:val="22"/>
          <w:lang w:val="en-GB" w:eastAsia="en-AU"/>
        </w:rPr>
        <w:t>ho</w:t>
      </w:r>
      <w:r w:rsidRPr="002E0F1D">
        <w:rPr>
          <w:rFonts w:cs="Arial"/>
          <w:sz w:val="22"/>
          <w:szCs w:val="22"/>
          <w:lang w:val="en-GB" w:eastAsia="en-AU"/>
        </w:rPr>
        <w:t xml:space="preserve"> raised the Hazard Report</w:t>
      </w:r>
      <w:r w:rsidR="00DE0E94">
        <w:rPr>
          <w:rFonts w:cs="Arial"/>
          <w:sz w:val="22"/>
          <w:szCs w:val="22"/>
          <w:lang w:val="en-GB" w:eastAsia="en-AU"/>
        </w:rPr>
        <w:t xml:space="preserve"> F</w:t>
      </w:r>
      <w:r w:rsidR="001F7E81" w:rsidRPr="002E0F1D">
        <w:rPr>
          <w:rFonts w:cs="Arial"/>
          <w:sz w:val="22"/>
          <w:szCs w:val="22"/>
          <w:lang w:val="en-GB" w:eastAsia="en-AU"/>
        </w:rPr>
        <w:t>orm.</w:t>
      </w:r>
    </w:p>
    <w:p w:rsidR="006E3C81" w:rsidRPr="002E0F1D" w:rsidRDefault="006E3C81" w:rsidP="00F4663E">
      <w:pPr>
        <w:numPr>
          <w:ilvl w:val="0"/>
          <w:numId w:val="33"/>
        </w:numPr>
        <w:spacing w:before="120"/>
        <w:ind w:left="567" w:right="-225"/>
        <w:rPr>
          <w:rFonts w:cs="Arial"/>
          <w:sz w:val="22"/>
          <w:szCs w:val="22"/>
          <w:lang w:val="en-GB" w:eastAsia="en-AU"/>
        </w:rPr>
      </w:pPr>
      <w:r w:rsidRPr="002E0F1D">
        <w:rPr>
          <w:rFonts w:cs="Arial"/>
          <w:sz w:val="22"/>
          <w:szCs w:val="22"/>
          <w:lang w:val="en-GB" w:eastAsia="en-AU"/>
        </w:rPr>
        <w:t xml:space="preserve">Review and monitor </w:t>
      </w:r>
      <w:r w:rsidR="001D3EFC">
        <w:rPr>
          <w:rFonts w:cs="Arial"/>
          <w:sz w:val="22"/>
          <w:szCs w:val="22"/>
          <w:lang w:val="en-GB" w:eastAsia="en-AU"/>
        </w:rPr>
        <w:t xml:space="preserve">the </w:t>
      </w:r>
      <w:r w:rsidRPr="002E0F1D">
        <w:rPr>
          <w:rFonts w:cs="Arial"/>
          <w:sz w:val="22"/>
          <w:szCs w:val="22"/>
          <w:lang w:val="en-GB" w:eastAsia="en-AU"/>
        </w:rPr>
        <w:t xml:space="preserve">effectiveness of </w:t>
      </w:r>
      <w:r w:rsidR="001D3EFC">
        <w:rPr>
          <w:rFonts w:cs="Arial"/>
          <w:sz w:val="22"/>
          <w:szCs w:val="22"/>
          <w:lang w:val="en-GB" w:eastAsia="en-AU"/>
        </w:rPr>
        <w:t xml:space="preserve">the </w:t>
      </w:r>
      <w:r w:rsidRPr="002E0F1D">
        <w:rPr>
          <w:rFonts w:cs="Arial"/>
          <w:sz w:val="22"/>
          <w:szCs w:val="22"/>
          <w:lang w:val="en-GB" w:eastAsia="en-AU"/>
        </w:rPr>
        <w:t xml:space="preserve">control measures by ensuring </w:t>
      </w:r>
      <w:r w:rsidR="006302AE" w:rsidRPr="002E0F1D">
        <w:rPr>
          <w:rFonts w:cs="Arial"/>
          <w:sz w:val="22"/>
          <w:szCs w:val="22"/>
          <w:lang w:val="en-GB" w:eastAsia="en-AU"/>
        </w:rPr>
        <w:t xml:space="preserve">the </w:t>
      </w:r>
      <w:r w:rsidRPr="002E0F1D">
        <w:rPr>
          <w:rFonts w:cs="Arial"/>
          <w:sz w:val="22"/>
          <w:szCs w:val="22"/>
          <w:lang w:val="en-GB" w:eastAsia="en-AU"/>
        </w:rPr>
        <w:t xml:space="preserve">implementation of ongoing routine workplace </w:t>
      </w:r>
      <w:r w:rsidR="00107F17" w:rsidRPr="002E0F1D">
        <w:rPr>
          <w:rFonts w:cs="Arial"/>
          <w:sz w:val="22"/>
          <w:szCs w:val="22"/>
          <w:lang w:val="en-GB" w:eastAsia="en-AU"/>
        </w:rPr>
        <w:t>Inspections</w:t>
      </w:r>
      <w:r w:rsidR="006302AE" w:rsidRPr="002E0F1D">
        <w:rPr>
          <w:rFonts w:cs="Arial"/>
          <w:sz w:val="22"/>
          <w:szCs w:val="22"/>
          <w:lang w:val="en-GB" w:eastAsia="en-AU"/>
        </w:rPr>
        <w:t xml:space="preserve"> and the continual use of this procedure with</w:t>
      </w:r>
      <w:r w:rsidR="00B77327" w:rsidRPr="002E0F1D">
        <w:rPr>
          <w:rFonts w:cs="Arial"/>
          <w:sz w:val="22"/>
          <w:szCs w:val="22"/>
          <w:lang w:val="en-GB" w:eastAsia="en-AU"/>
        </w:rPr>
        <w:t>in their area of responsibility</w:t>
      </w:r>
      <w:r w:rsidRPr="002E0F1D">
        <w:rPr>
          <w:rFonts w:cs="Arial"/>
          <w:sz w:val="22"/>
          <w:szCs w:val="22"/>
          <w:lang w:val="en-GB" w:eastAsia="en-AU"/>
        </w:rPr>
        <w:t>.</w:t>
      </w:r>
    </w:p>
    <w:p w:rsidR="00107F17" w:rsidRDefault="00107F17" w:rsidP="00F4663E">
      <w:pPr>
        <w:ind w:right="-225"/>
        <w:rPr>
          <w:rFonts w:cs="Arial"/>
          <w:b/>
          <w:sz w:val="22"/>
          <w:szCs w:val="22"/>
          <w:lang w:val="en-GB" w:eastAsia="en-AU"/>
        </w:rPr>
      </w:pPr>
    </w:p>
    <w:p w:rsidR="006E3C81" w:rsidRPr="006E3C81" w:rsidRDefault="006E3C81" w:rsidP="00F4663E">
      <w:pPr>
        <w:spacing w:after="120"/>
        <w:ind w:right="-225"/>
        <w:rPr>
          <w:rFonts w:cs="Arial"/>
          <w:b/>
          <w:sz w:val="22"/>
          <w:szCs w:val="22"/>
          <w:lang w:val="en-GB" w:eastAsia="en-AU"/>
        </w:rPr>
      </w:pPr>
      <w:r w:rsidRPr="006E3C81">
        <w:rPr>
          <w:rFonts w:cs="Arial"/>
          <w:b/>
          <w:sz w:val="22"/>
          <w:szCs w:val="22"/>
          <w:lang w:val="en-GB" w:eastAsia="en-AU"/>
        </w:rPr>
        <w:t>Health and Safety Representatives:</w:t>
      </w:r>
      <w:r w:rsidR="005C4D4C">
        <w:rPr>
          <w:rFonts w:cs="Arial"/>
          <w:b/>
          <w:sz w:val="22"/>
          <w:szCs w:val="22"/>
          <w:lang w:val="en-GB" w:eastAsia="en-AU"/>
        </w:rPr>
        <w:t xml:space="preserve"> (Only where one has been elected by the workgroup)</w:t>
      </w:r>
    </w:p>
    <w:p w:rsidR="001F7E81" w:rsidRPr="002E0F1D" w:rsidRDefault="001F7E81" w:rsidP="00F4663E">
      <w:pPr>
        <w:numPr>
          <w:ilvl w:val="0"/>
          <w:numId w:val="34"/>
        </w:numPr>
        <w:spacing w:before="120"/>
        <w:ind w:left="567" w:right="-225"/>
        <w:rPr>
          <w:rFonts w:cs="Arial"/>
          <w:sz w:val="22"/>
          <w:szCs w:val="22"/>
          <w:lang w:val="en-GB" w:eastAsia="en-AU"/>
        </w:rPr>
      </w:pPr>
      <w:r w:rsidRPr="002E0F1D">
        <w:rPr>
          <w:rFonts w:cs="Arial"/>
          <w:sz w:val="22"/>
          <w:szCs w:val="22"/>
          <w:lang w:val="en-GB" w:eastAsia="en-AU"/>
        </w:rPr>
        <w:t xml:space="preserve">As with all workers report any Hazard that might well impact on the safety of workers or the environment.  </w:t>
      </w:r>
    </w:p>
    <w:p w:rsidR="006E3C81" w:rsidRPr="002E0F1D" w:rsidRDefault="006E3C81" w:rsidP="00F4663E">
      <w:pPr>
        <w:numPr>
          <w:ilvl w:val="0"/>
          <w:numId w:val="34"/>
        </w:numPr>
        <w:spacing w:before="120"/>
        <w:ind w:left="567" w:right="-225"/>
        <w:rPr>
          <w:rFonts w:cs="Arial"/>
          <w:sz w:val="22"/>
          <w:szCs w:val="22"/>
          <w:lang w:val="en-GB" w:eastAsia="en-AU"/>
        </w:rPr>
      </w:pPr>
      <w:r w:rsidRPr="002E0F1D">
        <w:rPr>
          <w:rFonts w:cs="Arial"/>
          <w:sz w:val="22"/>
          <w:szCs w:val="22"/>
          <w:lang w:val="en-GB" w:eastAsia="en-AU"/>
        </w:rPr>
        <w:t xml:space="preserve">Assist workers in filling out </w:t>
      </w:r>
      <w:r w:rsidRPr="002E0F1D">
        <w:rPr>
          <w:rFonts w:cs="Arial"/>
          <w:b/>
          <w:sz w:val="22"/>
          <w:szCs w:val="22"/>
          <w:u w:val="single"/>
          <w:lang w:val="en-GB" w:eastAsia="en-AU"/>
        </w:rPr>
        <w:t>PART A</w:t>
      </w:r>
      <w:r w:rsidR="00DE0E94">
        <w:rPr>
          <w:rFonts w:cs="Arial"/>
          <w:sz w:val="22"/>
          <w:szCs w:val="22"/>
          <w:lang w:val="en-GB" w:eastAsia="en-AU"/>
        </w:rPr>
        <w:t xml:space="preserve"> of the Hazard Report F</w:t>
      </w:r>
      <w:r w:rsidRPr="002E0F1D">
        <w:rPr>
          <w:rFonts w:cs="Arial"/>
          <w:sz w:val="22"/>
          <w:szCs w:val="22"/>
          <w:lang w:val="en-GB" w:eastAsia="en-AU"/>
        </w:rPr>
        <w:t>orm</w:t>
      </w:r>
      <w:r w:rsidR="00DC2FDD">
        <w:rPr>
          <w:rFonts w:cs="Arial"/>
          <w:sz w:val="22"/>
          <w:szCs w:val="22"/>
          <w:lang w:val="en-GB" w:eastAsia="en-AU"/>
        </w:rPr>
        <w:t xml:space="preserve"> </w:t>
      </w:r>
      <w:r w:rsidR="0055348B">
        <w:rPr>
          <w:rFonts w:cs="Arial"/>
          <w:b/>
          <w:sz w:val="22"/>
          <w:szCs w:val="22"/>
          <w:lang w:val="en-GB" w:eastAsia="en-AU"/>
        </w:rPr>
        <w:t>(Appendix A</w:t>
      </w:r>
      <w:r w:rsidR="00DC2FDD">
        <w:rPr>
          <w:rFonts w:cs="Arial"/>
          <w:b/>
          <w:sz w:val="22"/>
          <w:szCs w:val="22"/>
          <w:lang w:val="en-GB" w:eastAsia="en-AU"/>
        </w:rPr>
        <w:t>)</w:t>
      </w:r>
      <w:r w:rsidRPr="002E0F1D">
        <w:rPr>
          <w:rFonts w:cs="Arial"/>
          <w:sz w:val="22"/>
          <w:szCs w:val="22"/>
          <w:lang w:val="en-GB" w:eastAsia="en-AU"/>
        </w:rPr>
        <w:t>.</w:t>
      </w:r>
    </w:p>
    <w:p w:rsidR="006E3C81" w:rsidRPr="002E0F1D" w:rsidRDefault="006E3C81" w:rsidP="00F4663E">
      <w:pPr>
        <w:numPr>
          <w:ilvl w:val="0"/>
          <w:numId w:val="34"/>
        </w:numPr>
        <w:spacing w:before="120"/>
        <w:ind w:left="567" w:right="-225"/>
        <w:rPr>
          <w:rFonts w:cs="Arial"/>
          <w:sz w:val="22"/>
          <w:szCs w:val="22"/>
          <w:lang w:val="en-GB" w:eastAsia="en-AU"/>
        </w:rPr>
      </w:pPr>
      <w:r w:rsidRPr="002E0F1D">
        <w:rPr>
          <w:rFonts w:cs="Arial"/>
          <w:sz w:val="22"/>
          <w:szCs w:val="22"/>
          <w:lang w:val="en-GB" w:eastAsia="en-AU"/>
        </w:rPr>
        <w:t>Assist Supervision in defining appropriate control measures</w:t>
      </w:r>
      <w:r w:rsidR="004F3938" w:rsidRPr="002E0F1D">
        <w:rPr>
          <w:rFonts w:cs="Arial"/>
          <w:sz w:val="22"/>
          <w:szCs w:val="22"/>
          <w:lang w:val="en-GB" w:eastAsia="en-AU"/>
        </w:rPr>
        <w:t xml:space="preserve"> in </w:t>
      </w:r>
      <w:r w:rsidR="004F3938" w:rsidRPr="002E0F1D">
        <w:rPr>
          <w:rFonts w:cs="Arial"/>
          <w:b/>
          <w:sz w:val="22"/>
          <w:szCs w:val="22"/>
          <w:u w:val="single"/>
          <w:lang w:val="en-GB" w:eastAsia="en-AU"/>
        </w:rPr>
        <w:t>PART B</w:t>
      </w:r>
      <w:r w:rsidR="00DE0E94">
        <w:rPr>
          <w:rFonts w:cs="Arial"/>
          <w:sz w:val="22"/>
          <w:szCs w:val="22"/>
          <w:lang w:val="en-GB" w:eastAsia="en-AU"/>
        </w:rPr>
        <w:t xml:space="preserve"> of the F</w:t>
      </w:r>
      <w:r w:rsidR="004F3938" w:rsidRPr="002E0F1D">
        <w:rPr>
          <w:rFonts w:cs="Arial"/>
          <w:sz w:val="22"/>
          <w:szCs w:val="22"/>
          <w:lang w:val="en-GB" w:eastAsia="en-AU"/>
        </w:rPr>
        <w:t>orm</w:t>
      </w:r>
      <w:r w:rsidRPr="002E0F1D">
        <w:rPr>
          <w:rFonts w:cs="Arial"/>
          <w:sz w:val="22"/>
          <w:szCs w:val="22"/>
          <w:lang w:val="en-GB" w:eastAsia="en-AU"/>
        </w:rPr>
        <w:t>.</w:t>
      </w:r>
    </w:p>
    <w:p w:rsidR="001F7E81" w:rsidRPr="00E71E5F" w:rsidRDefault="009511C7" w:rsidP="00F4663E">
      <w:pPr>
        <w:numPr>
          <w:ilvl w:val="0"/>
          <w:numId w:val="34"/>
        </w:numPr>
        <w:spacing w:before="120"/>
        <w:ind w:left="567" w:right="-225"/>
        <w:rPr>
          <w:rFonts w:cs="Arial"/>
          <w:sz w:val="22"/>
          <w:szCs w:val="22"/>
          <w:lang w:val="en-GB" w:eastAsia="en-AU"/>
        </w:rPr>
      </w:pPr>
      <w:r>
        <w:rPr>
          <w:rFonts w:cs="Arial"/>
          <w:sz w:val="22"/>
          <w:szCs w:val="22"/>
          <w:lang w:val="en-GB" w:eastAsia="en-AU"/>
        </w:rPr>
        <w:t>Ensure all Hazard R</w:t>
      </w:r>
      <w:r w:rsidR="006E3C81" w:rsidRPr="002E0F1D">
        <w:rPr>
          <w:rFonts w:cs="Arial"/>
          <w:sz w:val="22"/>
          <w:szCs w:val="22"/>
          <w:lang w:val="en-GB" w:eastAsia="en-AU"/>
        </w:rPr>
        <w:t xml:space="preserve">eports are </w:t>
      </w:r>
      <w:r w:rsidR="004F3938" w:rsidRPr="002E0F1D">
        <w:rPr>
          <w:rFonts w:cs="Arial"/>
          <w:sz w:val="22"/>
          <w:szCs w:val="22"/>
          <w:lang w:val="en-GB" w:eastAsia="en-AU"/>
        </w:rPr>
        <w:t xml:space="preserve">raised and </w:t>
      </w:r>
      <w:r w:rsidR="006E3C81" w:rsidRPr="002E0F1D">
        <w:rPr>
          <w:rFonts w:cs="Arial"/>
          <w:sz w:val="22"/>
          <w:szCs w:val="22"/>
          <w:lang w:val="en-GB" w:eastAsia="en-AU"/>
        </w:rPr>
        <w:t xml:space="preserve">discussed at the monthly </w:t>
      </w:r>
      <w:r w:rsidR="001D3EFC" w:rsidRPr="002E0F1D">
        <w:rPr>
          <w:rFonts w:cs="Arial"/>
          <w:sz w:val="22"/>
          <w:szCs w:val="22"/>
          <w:lang w:val="en-GB" w:eastAsia="en-AU"/>
        </w:rPr>
        <w:t>W</w:t>
      </w:r>
      <w:r w:rsidR="001D3EFC">
        <w:rPr>
          <w:rFonts w:cs="Arial"/>
          <w:sz w:val="22"/>
          <w:szCs w:val="22"/>
          <w:lang w:val="en-GB" w:eastAsia="en-AU"/>
        </w:rPr>
        <w:t>ork Health and Safety</w:t>
      </w:r>
      <w:r w:rsidR="001D3EFC" w:rsidRPr="002E0F1D">
        <w:rPr>
          <w:rFonts w:cs="Arial"/>
          <w:sz w:val="22"/>
          <w:szCs w:val="22"/>
          <w:lang w:val="en-GB" w:eastAsia="en-AU"/>
        </w:rPr>
        <w:t xml:space="preserve"> </w:t>
      </w:r>
      <w:r w:rsidR="006E3C81" w:rsidRPr="002E0F1D">
        <w:rPr>
          <w:rFonts w:cs="Arial"/>
          <w:sz w:val="22"/>
          <w:szCs w:val="22"/>
          <w:lang w:val="en-GB" w:eastAsia="en-AU"/>
        </w:rPr>
        <w:t>meetings</w:t>
      </w:r>
      <w:r w:rsidR="001F7E81" w:rsidRPr="002E0F1D">
        <w:rPr>
          <w:rFonts w:cs="Arial"/>
          <w:sz w:val="22"/>
          <w:szCs w:val="22"/>
          <w:lang w:val="en-GB" w:eastAsia="en-AU"/>
        </w:rPr>
        <w:t xml:space="preserve"> / toolbox or pre-start meetings</w:t>
      </w:r>
      <w:r w:rsidR="00E43A92">
        <w:rPr>
          <w:rFonts w:cs="Arial"/>
          <w:sz w:val="22"/>
          <w:szCs w:val="22"/>
          <w:lang w:val="en-GB" w:eastAsia="en-AU"/>
        </w:rPr>
        <w:t>.</w:t>
      </w:r>
    </w:p>
    <w:p w:rsidR="00E43A92" w:rsidRPr="00E71E5F" w:rsidRDefault="00E43A92" w:rsidP="00E43A92">
      <w:pPr>
        <w:spacing w:before="120"/>
        <w:rPr>
          <w:rFonts w:cs="Arial"/>
          <w:sz w:val="20"/>
          <w:lang w:val="en-GB" w:eastAsia="en-AU"/>
        </w:rPr>
      </w:pPr>
      <w:r w:rsidRPr="00BF6F78">
        <w:rPr>
          <w:rFonts w:cs="Arial"/>
          <w:b/>
          <w:i/>
          <w:color w:val="FF8200"/>
          <w:sz w:val="22"/>
          <w:szCs w:val="22"/>
          <w:lang w:val="en-GB" w:eastAsia="en-AU"/>
        </w:rPr>
        <w:t>(</w:t>
      </w:r>
      <w:r w:rsidR="00CD2A6C" w:rsidRPr="00BF6F78">
        <w:rPr>
          <w:rFonts w:cs="Arial"/>
          <w:b/>
          <w:i/>
          <w:color w:val="FF8200"/>
          <w:sz w:val="22"/>
          <w:szCs w:val="22"/>
          <w:lang w:val="en-GB" w:eastAsia="en-AU"/>
        </w:rPr>
        <w:t>i</w:t>
      </w:r>
      <w:r w:rsidRPr="00BF6F78">
        <w:rPr>
          <w:rFonts w:cs="Arial"/>
          <w:b/>
          <w:i/>
          <w:color w:val="FF8200"/>
          <w:sz w:val="22"/>
          <w:szCs w:val="22"/>
          <w:lang w:val="en-GB" w:eastAsia="en-AU"/>
        </w:rPr>
        <w:t>nsert position title</w:t>
      </w:r>
      <w:r w:rsidR="00CD2A6C" w:rsidRPr="00BF6F78">
        <w:rPr>
          <w:rFonts w:cs="Arial"/>
          <w:b/>
          <w:i/>
          <w:color w:val="FF8200"/>
          <w:sz w:val="22"/>
          <w:szCs w:val="22"/>
          <w:lang w:val="en-GB" w:eastAsia="en-AU"/>
        </w:rPr>
        <w:t xml:space="preserve"> </w:t>
      </w:r>
      <w:r w:rsidRPr="00BF6F78">
        <w:rPr>
          <w:rFonts w:cs="Arial"/>
          <w:b/>
          <w:i/>
          <w:color w:val="FF8200"/>
          <w:sz w:val="22"/>
          <w:szCs w:val="22"/>
          <w:lang w:val="en-GB" w:eastAsia="en-AU"/>
        </w:rPr>
        <w:t>e.g. W</w:t>
      </w:r>
      <w:r w:rsidR="00CD2A6C" w:rsidRPr="00BF6F78">
        <w:rPr>
          <w:rFonts w:cs="Arial"/>
          <w:b/>
          <w:i/>
          <w:color w:val="FF8200"/>
          <w:sz w:val="22"/>
          <w:szCs w:val="22"/>
          <w:lang w:val="en-GB" w:eastAsia="en-AU"/>
        </w:rPr>
        <w:t xml:space="preserve">ork </w:t>
      </w:r>
      <w:r w:rsidRPr="00BF6F78">
        <w:rPr>
          <w:rFonts w:cs="Arial"/>
          <w:b/>
          <w:i/>
          <w:color w:val="FF8200"/>
          <w:sz w:val="22"/>
          <w:szCs w:val="22"/>
          <w:lang w:val="en-GB" w:eastAsia="en-AU"/>
        </w:rPr>
        <w:t>H</w:t>
      </w:r>
      <w:r w:rsidR="00CD2A6C" w:rsidRPr="00BF6F78">
        <w:rPr>
          <w:rFonts w:cs="Arial"/>
          <w:b/>
          <w:i/>
          <w:color w:val="FF8200"/>
          <w:sz w:val="22"/>
          <w:szCs w:val="22"/>
          <w:lang w:val="en-GB" w:eastAsia="en-AU"/>
        </w:rPr>
        <w:t>ealth and Safety</w:t>
      </w:r>
      <w:r w:rsidRPr="00BF6F78">
        <w:rPr>
          <w:rFonts w:cs="Arial"/>
          <w:b/>
          <w:i/>
          <w:color w:val="FF8200"/>
          <w:sz w:val="22"/>
          <w:szCs w:val="22"/>
          <w:lang w:val="en-GB" w:eastAsia="en-AU"/>
        </w:rPr>
        <w:t xml:space="preserve"> Coordinator</w:t>
      </w:r>
      <w:r w:rsidR="00CD2A6C" w:rsidRPr="00BF6F78">
        <w:rPr>
          <w:rFonts w:cs="Arial"/>
          <w:b/>
          <w:i/>
          <w:color w:val="FF8200"/>
          <w:sz w:val="22"/>
          <w:szCs w:val="22"/>
          <w:lang w:val="en-GB" w:eastAsia="en-AU"/>
        </w:rPr>
        <w:t>)</w:t>
      </w:r>
      <w:r w:rsidRPr="00CD2A6C">
        <w:rPr>
          <w:rFonts w:cs="Arial"/>
          <w:b/>
          <w:color w:val="000000" w:themeColor="text1"/>
          <w:sz w:val="22"/>
          <w:szCs w:val="22"/>
          <w:lang w:val="en-GB" w:eastAsia="en-AU"/>
        </w:rPr>
        <w:t>:</w:t>
      </w:r>
    </w:p>
    <w:p w:rsidR="00E43A92" w:rsidRDefault="001D3EFC" w:rsidP="00E43A92">
      <w:pPr>
        <w:numPr>
          <w:ilvl w:val="0"/>
          <w:numId w:val="34"/>
        </w:numPr>
        <w:spacing w:before="120"/>
        <w:ind w:left="567" w:right="-225"/>
        <w:rPr>
          <w:rFonts w:cs="Arial"/>
          <w:sz w:val="22"/>
          <w:szCs w:val="22"/>
          <w:lang w:val="en-GB" w:eastAsia="en-AU"/>
        </w:rPr>
      </w:pPr>
      <w:r>
        <w:rPr>
          <w:rFonts w:cs="Arial"/>
          <w:sz w:val="22"/>
          <w:szCs w:val="22"/>
          <w:lang w:val="en-GB" w:eastAsia="en-AU"/>
        </w:rPr>
        <w:t>Verifies H</w:t>
      </w:r>
      <w:r w:rsidR="00E43A92">
        <w:rPr>
          <w:rFonts w:cs="Arial"/>
          <w:sz w:val="22"/>
          <w:szCs w:val="22"/>
          <w:lang w:val="en-GB" w:eastAsia="en-AU"/>
        </w:rPr>
        <w:t>azard has been c</w:t>
      </w:r>
      <w:r w:rsidR="00501479">
        <w:rPr>
          <w:rFonts w:cs="Arial"/>
          <w:sz w:val="22"/>
          <w:szCs w:val="22"/>
          <w:lang w:val="en-GB" w:eastAsia="en-AU"/>
        </w:rPr>
        <w:t>ontrolled and signs off on the Hazard R</w:t>
      </w:r>
      <w:r w:rsidR="00E43A92">
        <w:rPr>
          <w:rFonts w:cs="Arial"/>
          <w:sz w:val="22"/>
          <w:szCs w:val="22"/>
          <w:lang w:val="en-GB" w:eastAsia="en-AU"/>
        </w:rPr>
        <w:t>eport</w:t>
      </w:r>
      <w:r w:rsidR="00501479">
        <w:rPr>
          <w:rFonts w:cs="Arial"/>
          <w:sz w:val="22"/>
          <w:szCs w:val="22"/>
          <w:lang w:val="en-GB" w:eastAsia="en-AU"/>
        </w:rPr>
        <w:t xml:space="preserve"> Form.</w:t>
      </w:r>
    </w:p>
    <w:p w:rsidR="00E43A92" w:rsidRPr="002E0F1D" w:rsidRDefault="00E43A92" w:rsidP="00E43A92">
      <w:pPr>
        <w:numPr>
          <w:ilvl w:val="0"/>
          <w:numId w:val="34"/>
        </w:numPr>
        <w:spacing w:before="120"/>
        <w:ind w:left="567" w:right="-225"/>
        <w:rPr>
          <w:rFonts w:cs="Arial"/>
          <w:sz w:val="22"/>
          <w:szCs w:val="22"/>
          <w:lang w:val="en-GB" w:eastAsia="en-AU"/>
        </w:rPr>
      </w:pPr>
      <w:r w:rsidRPr="002E0F1D">
        <w:rPr>
          <w:rFonts w:cs="Arial"/>
          <w:sz w:val="22"/>
          <w:szCs w:val="22"/>
          <w:lang w:val="en-GB" w:eastAsia="en-AU"/>
        </w:rPr>
        <w:t>Maintain</w:t>
      </w:r>
      <w:r>
        <w:rPr>
          <w:rFonts w:cs="Arial"/>
          <w:sz w:val="22"/>
          <w:szCs w:val="22"/>
          <w:lang w:val="en-GB" w:eastAsia="en-AU"/>
        </w:rPr>
        <w:t>s</w:t>
      </w:r>
      <w:r w:rsidRPr="002E0F1D">
        <w:rPr>
          <w:rFonts w:cs="Arial"/>
          <w:sz w:val="22"/>
          <w:szCs w:val="22"/>
          <w:lang w:val="en-GB" w:eastAsia="en-AU"/>
        </w:rPr>
        <w:t xml:space="preserve"> a Hazard Report Register.</w:t>
      </w:r>
    </w:p>
    <w:p w:rsidR="00E43A92" w:rsidRDefault="00E43A92" w:rsidP="00E43A92">
      <w:pPr>
        <w:numPr>
          <w:ilvl w:val="0"/>
          <w:numId w:val="34"/>
        </w:numPr>
        <w:spacing w:before="120"/>
        <w:ind w:left="567" w:right="-225"/>
        <w:rPr>
          <w:rFonts w:cs="Arial"/>
          <w:sz w:val="22"/>
          <w:szCs w:val="22"/>
          <w:lang w:val="en-GB" w:eastAsia="en-AU"/>
        </w:rPr>
      </w:pPr>
      <w:r w:rsidRPr="002E0F1D">
        <w:rPr>
          <w:rFonts w:cs="Arial"/>
          <w:sz w:val="22"/>
          <w:szCs w:val="22"/>
          <w:lang w:val="en-GB" w:eastAsia="en-AU"/>
        </w:rPr>
        <w:t>Provide</w:t>
      </w:r>
      <w:r>
        <w:rPr>
          <w:rFonts w:cs="Arial"/>
          <w:sz w:val="22"/>
          <w:szCs w:val="22"/>
          <w:lang w:val="en-GB" w:eastAsia="en-AU"/>
        </w:rPr>
        <w:t>s</w:t>
      </w:r>
      <w:r w:rsidRPr="002E0F1D">
        <w:rPr>
          <w:rFonts w:cs="Arial"/>
          <w:sz w:val="22"/>
          <w:szCs w:val="22"/>
          <w:lang w:val="en-GB" w:eastAsia="en-AU"/>
        </w:rPr>
        <w:t xml:space="preserve"> statistical performance indicator of Hazard control closure.</w:t>
      </w:r>
    </w:p>
    <w:p w:rsidR="00E43A92" w:rsidRDefault="00E43A92" w:rsidP="00E43A92">
      <w:pPr>
        <w:numPr>
          <w:ilvl w:val="0"/>
          <w:numId w:val="34"/>
        </w:numPr>
        <w:spacing w:before="120"/>
        <w:ind w:left="567" w:right="-225"/>
        <w:rPr>
          <w:rFonts w:cs="Arial"/>
          <w:sz w:val="22"/>
          <w:szCs w:val="22"/>
          <w:lang w:val="en-GB" w:eastAsia="en-AU"/>
        </w:rPr>
      </w:pPr>
      <w:r w:rsidRPr="00E43A92">
        <w:rPr>
          <w:rFonts w:cs="Arial"/>
          <w:sz w:val="22"/>
          <w:szCs w:val="22"/>
          <w:lang w:val="en-GB" w:eastAsia="en-AU"/>
        </w:rPr>
        <w:t>Retain</w:t>
      </w:r>
      <w:r>
        <w:rPr>
          <w:rFonts w:cs="Arial"/>
          <w:sz w:val="22"/>
          <w:szCs w:val="22"/>
          <w:lang w:val="en-GB" w:eastAsia="en-AU"/>
        </w:rPr>
        <w:t>s</w:t>
      </w:r>
      <w:r w:rsidR="00DE0E94">
        <w:rPr>
          <w:rFonts w:cs="Arial"/>
          <w:sz w:val="22"/>
          <w:szCs w:val="22"/>
          <w:lang w:val="en-GB" w:eastAsia="en-AU"/>
        </w:rPr>
        <w:t xml:space="preserve"> Hazard Report F</w:t>
      </w:r>
      <w:r w:rsidRPr="00E43A92">
        <w:rPr>
          <w:rFonts w:cs="Arial"/>
          <w:sz w:val="22"/>
          <w:szCs w:val="22"/>
          <w:lang w:val="en-GB" w:eastAsia="en-AU"/>
        </w:rPr>
        <w:t>orms for a minimum period of 3 years.</w:t>
      </w:r>
    </w:p>
    <w:p w:rsidR="00E71E5F" w:rsidRPr="00E43A92" w:rsidRDefault="00E71E5F" w:rsidP="00E43A92">
      <w:pPr>
        <w:spacing w:before="120"/>
        <w:ind w:right="-225"/>
        <w:rPr>
          <w:rFonts w:cs="Arial"/>
          <w:sz w:val="22"/>
          <w:szCs w:val="22"/>
          <w:lang w:val="en-GB" w:eastAsia="en-AU"/>
        </w:rPr>
      </w:pPr>
      <w:r w:rsidRPr="00E43A92">
        <w:rPr>
          <w:rFonts w:cs="Arial"/>
          <w:b/>
          <w:sz w:val="22"/>
          <w:szCs w:val="22"/>
          <w:lang w:val="en-GB" w:eastAsia="en-AU"/>
        </w:rPr>
        <w:t>Managers:</w:t>
      </w:r>
    </w:p>
    <w:p w:rsidR="00E71E5F" w:rsidRPr="002E0F1D" w:rsidRDefault="00E71E5F" w:rsidP="00E71E5F">
      <w:pPr>
        <w:numPr>
          <w:ilvl w:val="0"/>
          <w:numId w:val="32"/>
        </w:numPr>
        <w:spacing w:before="120" w:after="120"/>
        <w:ind w:left="567" w:hanging="336"/>
        <w:rPr>
          <w:rFonts w:cs="Arial"/>
          <w:sz w:val="22"/>
          <w:szCs w:val="22"/>
          <w:lang w:val="en-GB" w:eastAsia="en-AU"/>
        </w:rPr>
      </w:pPr>
      <w:r w:rsidRPr="002E0F1D">
        <w:rPr>
          <w:rFonts w:cs="Arial"/>
          <w:sz w:val="22"/>
          <w:szCs w:val="22"/>
          <w:lang w:val="en-GB" w:eastAsia="en-AU"/>
        </w:rPr>
        <w:t>Ensure all personnel under their control are trained and competen</w:t>
      </w:r>
      <w:r w:rsidR="00501479">
        <w:rPr>
          <w:rFonts w:cs="Arial"/>
          <w:sz w:val="22"/>
          <w:szCs w:val="22"/>
          <w:lang w:val="en-GB" w:eastAsia="en-AU"/>
        </w:rPr>
        <w:t>t in identifying and reporting H</w:t>
      </w:r>
      <w:r w:rsidRPr="002E0F1D">
        <w:rPr>
          <w:rFonts w:cs="Arial"/>
          <w:sz w:val="22"/>
          <w:szCs w:val="22"/>
          <w:lang w:val="en-GB" w:eastAsia="en-AU"/>
        </w:rPr>
        <w:t>azards by ensuring they have undertaken ongoing adequate training.</w:t>
      </w:r>
    </w:p>
    <w:p w:rsidR="00E71E5F" w:rsidRPr="002E0F1D" w:rsidRDefault="00E71E5F" w:rsidP="00E71E5F">
      <w:pPr>
        <w:numPr>
          <w:ilvl w:val="0"/>
          <w:numId w:val="32"/>
        </w:numPr>
        <w:spacing w:before="120" w:after="120"/>
        <w:ind w:left="567" w:hanging="336"/>
        <w:rPr>
          <w:rFonts w:cs="Arial"/>
          <w:sz w:val="22"/>
          <w:szCs w:val="22"/>
          <w:lang w:val="en-GB" w:eastAsia="en-AU"/>
        </w:rPr>
      </w:pPr>
      <w:r w:rsidRPr="002E0F1D">
        <w:rPr>
          <w:rFonts w:cs="Arial"/>
          <w:sz w:val="22"/>
          <w:szCs w:val="22"/>
          <w:lang w:val="en-GB" w:eastAsia="en-AU"/>
        </w:rPr>
        <w:t xml:space="preserve">As with all workers, report any Hazard that might impact on the health and safety of workers, plant or the environment. </w:t>
      </w:r>
    </w:p>
    <w:p w:rsidR="00E71E5F" w:rsidRPr="002E0F1D" w:rsidRDefault="00E71E5F" w:rsidP="00E71E5F">
      <w:pPr>
        <w:numPr>
          <w:ilvl w:val="0"/>
          <w:numId w:val="32"/>
        </w:numPr>
        <w:spacing w:before="120" w:after="120"/>
        <w:ind w:left="567" w:hanging="336"/>
        <w:rPr>
          <w:rFonts w:cs="Arial"/>
          <w:sz w:val="22"/>
          <w:szCs w:val="22"/>
          <w:lang w:val="en-GB" w:eastAsia="en-AU"/>
        </w:rPr>
      </w:pPr>
      <w:r w:rsidRPr="002E0F1D">
        <w:rPr>
          <w:rFonts w:cs="Arial"/>
          <w:sz w:val="22"/>
          <w:szCs w:val="22"/>
          <w:lang w:val="en-GB" w:eastAsia="en-AU"/>
        </w:rPr>
        <w:t>Ensure adequate resources are made available to control hazards which have been identified and assessed, within their own key area of responsibility.</w:t>
      </w:r>
    </w:p>
    <w:p w:rsidR="00E71E5F" w:rsidRPr="002E0F1D" w:rsidRDefault="00E71E5F" w:rsidP="00E71E5F">
      <w:pPr>
        <w:numPr>
          <w:ilvl w:val="0"/>
          <w:numId w:val="32"/>
        </w:numPr>
        <w:spacing w:after="120"/>
        <w:ind w:left="567" w:hanging="336"/>
        <w:rPr>
          <w:rFonts w:cs="Arial"/>
          <w:sz w:val="22"/>
          <w:szCs w:val="22"/>
          <w:lang w:val="en-GB" w:eastAsia="en-AU"/>
        </w:rPr>
      </w:pPr>
      <w:r w:rsidRPr="002E0F1D">
        <w:rPr>
          <w:rFonts w:cs="Arial"/>
          <w:sz w:val="22"/>
          <w:szCs w:val="22"/>
          <w:lang w:val="en-GB" w:eastAsia="en-AU"/>
        </w:rPr>
        <w:t>Regularly review and monitor key performance indicators and risk management strategies related to Hazard management.</w:t>
      </w:r>
    </w:p>
    <w:p w:rsidR="00E71E5F" w:rsidRPr="002E0F1D" w:rsidRDefault="00E71E5F" w:rsidP="00E71E5F">
      <w:pPr>
        <w:numPr>
          <w:ilvl w:val="0"/>
          <w:numId w:val="32"/>
        </w:numPr>
        <w:spacing w:before="120"/>
        <w:ind w:left="567" w:hanging="336"/>
        <w:rPr>
          <w:rFonts w:cs="Arial"/>
          <w:sz w:val="22"/>
          <w:szCs w:val="22"/>
          <w:lang w:val="en-GB" w:eastAsia="en-AU"/>
        </w:rPr>
      </w:pPr>
      <w:r w:rsidRPr="002E0F1D">
        <w:rPr>
          <w:rFonts w:cs="Arial"/>
          <w:sz w:val="22"/>
          <w:szCs w:val="22"/>
          <w:lang w:val="en-GB" w:eastAsia="en-AU"/>
        </w:rPr>
        <w:t>Ensure implementation and continual use of this procedure within their area of responsibility.</w:t>
      </w:r>
    </w:p>
    <w:p w:rsidR="00E71E5F" w:rsidRDefault="00E71E5F" w:rsidP="00E71E5F">
      <w:pPr>
        <w:numPr>
          <w:ilvl w:val="0"/>
          <w:numId w:val="32"/>
        </w:numPr>
        <w:spacing w:before="120"/>
        <w:ind w:left="567" w:hanging="336"/>
        <w:rPr>
          <w:rFonts w:cs="Arial"/>
          <w:sz w:val="20"/>
          <w:lang w:val="en-GB" w:eastAsia="en-AU"/>
        </w:rPr>
      </w:pPr>
      <w:r w:rsidRPr="002E0F1D">
        <w:rPr>
          <w:rFonts w:cs="Arial"/>
          <w:sz w:val="22"/>
          <w:szCs w:val="22"/>
          <w:lang w:val="en-GB" w:eastAsia="en-AU"/>
        </w:rPr>
        <w:t xml:space="preserve">Ensure </w:t>
      </w:r>
      <w:r w:rsidR="00BA66D9">
        <w:rPr>
          <w:rFonts w:cs="Arial"/>
          <w:sz w:val="22"/>
          <w:szCs w:val="22"/>
          <w:lang w:val="en-GB" w:eastAsia="en-AU"/>
        </w:rPr>
        <w:t>the H</w:t>
      </w:r>
      <w:r w:rsidRPr="002E0F1D">
        <w:rPr>
          <w:rFonts w:cs="Arial"/>
          <w:sz w:val="22"/>
          <w:szCs w:val="22"/>
          <w:lang w:val="en-GB" w:eastAsia="en-AU"/>
        </w:rPr>
        <w:t>azard controls are suitable and effective.</w:t>
      </w:r>
    </w:p>
    <w:p w:rsidR="00E43A92" w:rsidRPr="00E43A92" w:rsidRDefault="009511C7" w:rsidP="00E43A92">
      <w:pPr>
        <w:numPr>
          <w:ilvl w:val="0"/>
          <w:numId w:val="32"/>
        </w:numPr>
        <w:spacing w:before="120"/>
        <w:ind w:left="567" w:right="-225" w:hanging="336"/>
        <w:rPr>
          <w:rFonts w:cs="Arial"/>
          <w:sz w:val="22"/>
          <w:szCs w:val="22"/>
          <w:lang w:val="en-GB" w:eastAsia="en-AU"/>
        </w:rPr>
      </w:pPr>
      <w:r>
        <w:rPr>
          <w:rFonts w:cs="Arial"/>
          <w:sz w:val="22"/>
          <w:szCs w:val="22"/>
          <w:lang w:val="en-GB" w:eastAsia="en-AU"/>
        </w:rPr>
        <w:t>Ensure the Hazard Report F</w:t>
      </w:r>
      <w:r w:rsidR="00E71E5F" w:rsidRPr="00E43A92">
        <w:rPr>
          <w:rFonts w:cs="Arial"/>
          <w:sz w:val="22"/>
          <w:szCs w:val="22"/>
          <w:lang w:val="en-GB" w:eastAsia="en-AU"/>
        </w:rPr>
        <w:t xml:space="preserve">orm </w:t>
      </w:r>
      <w:r w:rsidR="0055348B" w:rsidRPr="00E43A92">
        <w:rPr>
          <w:rFonts w:cs="Arial"/>
          <w:b/>
          <w:sz w:val="22"/>
          <w:szCs w:val="22"/>
          <w:lang w:val="en-GB" w:eastAsia="en-AU"/>
        </w:rPr>
        <w:t>(Appendix A</w:t>
      </w:r>
      <w:r w:rsidR="00DC2FDD" w:rsidRPr="00E43A92">
        <w:rPr>
          <w:rFonts w:cs="Arial"/>
          <w:b/>
          <w:sz w:val="22"/>
          <w:szCs w:val="22"/>
          <w:lang w:val="en-GB" w:eastAsia="en-AU"/>
        </w:rPr>
        <w:t>)</w:t>
      </w:r>
      <w:r w:rsidR="00DC2FDD" w:rsidRPr="00E43A92">
        <w:rPr>
          <w:rFonts w:cs="Arial"/>
          <w:sz w:val="22"/>
          <w:szCs w:val="22"/>
          <w:lang w:val="en-GB" w:eastAsia="en-AU"/>
        </w:rPr>
        <w:t xml:space="preserve"> </w:t>
      </w:r>
      <w:r w:rsidR="00E71E5F" w:rsidRPr="00E43A92">
        <w:rPr>
          <w:rFonts w:cs="Arial"/>
          <w:sz w:val="22"/>
          <w:szCs w:val="22"/>
          <w:lang w:val="en-GB" w:eastAsia="en-AU"/>
        </w:rPr>
        <w:t xml:space="preserve">is </w:t>
      </w:r>
      <w:r w:rsidR="00E71E5F" w:rsidRPr="00E43A92">
        <w:rPr>
          <w:rFonts w:cs="Arial"/>
          <w:b/>
          <w:sz w:val="22"/>
          <w:szCs w:val="22"/>
          <w:u w:val="single"/>
          <w:lang w:val="en-GB" w:eastAsia="en-AU"/>
        </w:rPr>
        <w:t>fully completed</w:t>
      </w:r>
      <w:r w:rsidR="00E71E5F" w:rsidRPr="00E43A92">
        <w:rPr>
          <w:rFonts w:cs="Arial"/>
          <w:sz w:val="22"/>
          <w:szCs w:val="22"/>
          <w:lang w:val="en-GB" w:eastAsia="en-AU"/>
        </w:rPr>
        <w:t xml:space="preserve"> and </w:t>
      </w:r>
      <w:r w:rsidR="00E71E5F" w:rsidRPr="00E43A92">
        <w:rPr>
          <w:rFonts w:cs="Arial"/>
          <w:b/>
          <w:sz w:val="22"/>
          <w:szCs w:val="22"/>
          <w:u w:val="single"/>
          <w:lang w:val="en-GB" w:eastAsia="en-AU"/>
        </w:rPr>
        <w:t>signed off</w:t>
      </w:r>
      <w:r w:rsidR="00E71E5F" w:rsidRPr="00E43A92">
        <w:rPr>
          <w:rFonts w:cs="Arial"/>
          <w:sz w:val="22"/>
          <w:szCs w:val="22"/>
          <w:lang w:val="en-GB" w:eastAsia="en-AU"/>
        </w:rPr>
        <w:t>, and is forward</w:t>
      </w:r>
      <w:r w:rsidR="00E27DE4" w:rsidRPr="00E43A92">
        <w:rPr>
          <w:rFonts w:cs="Arial"/>
          <w:sz w:val="22"/>
          <w:szCs w:val="22"/>
          <w:lang w:val="en-GB" w:eastAsia="en-AU"/>
        </w:rPr>
        <w:t>ed</w:t>
      </w:r>
      <w:r w:rsidR="00E71E5F" w:rsidRPr="00E43A92">
        <w:rPr>
          <w:rFonts w:cs="Arial"/>
          <w:sz w:val="22"/>
          <w:szCs w:val="22"/>
          <w:lang w:val="en-GB" w:eastAsia="en-AU"/>
        </w:rPr>
        <w:t xml:space="preserve"> to </w:t>
      </w:r>
      <w:r w:rsidR="00BA66D9" w:rsidRPr="00BF6F78">
        <w:rPr>
          <w:rFonts w:cs="Arial"/>
          <w:b/>
          <w:i/>
          <w:color w:val="FF8200"/>
          <w:sz w:val="22"/>
          <w:szCs w:val="22"/>
          <w:lang w:val="en-GB" w:eastAsia="en-AU"/>
        </w:rPr>
        <w:t>(i</w:t>
      </w:r>
      <w:r w:rsidR="00E71E5F" w:rsidRPr="00BF6F78">
        <w:rPr>
          <w:rFonts w:cs="Arial"/>
          <w:b/>
          <w:i/>
          <w:color w:val="FF8200"/>
          <w:sz w:val="22"/>
          <w:szCs w:val="22"/>
          <w:lang w:val="en-GB" w:eastAsia="en-AU"/>
        </w:rPr>
        <w:t>nsert position title)</w:t>
      </w:r>
      <w:r w:rsidR="00E71E5F" w:rsidRPr="00BF6F78">
        <w:rPr>
          <w:rFonts w:cs="Arial"/>
          <w:color w:val="FF8200"/>
          <w:sz w:val="22"/>
          <w:szCs w:val="22"/>
          <w:lang w:val="en-GB" w:eastAsia="en-AU"/>
        </w:rPr>
        <w:t xml:space="preserve"> </w:t>
      </w:r>
      <w:r w:rsidR="00E71E5F" w:rsidRPr="00E43A92">
        <w:rPr>
          <w:rFonts w:cs="Arial"/>
          <w:sz w:val="22"/>
          <w:szCs w:val="22"/>
          <w:lang w:val="en-GB" w:eastAsia="en-AU"/>
        </w:rPr>
        <w:t>for record keeping</w:t>
      </w:r>
      <w:r w:rsidR="00E71E5F" w:rsidRPr="00E43A92">
        <w:rPr>
          <w:rFonts w:cs="Arial"/>
          <w:b/>
          <w:sz w:val="22"/>
          <w:szCs w:val="22"/>
          <w:lang w:val="en-GB" w:eastAsia="en-AU"/>
        </w:rPr>
        <w:t>.</w:t>
      </w:r>
    </w:p>
    <w:p w:rsidR="006E3C81" w:rsidRPr="00CD2A6C" w:rsidRDefault="00CD2A6C" w:rsidP="00E43A92">
      <w:pPr>
        <w:spacing w:before="120"/>
        <w:ind w:right="-225"/>
        <w:rPr>
          <w:rFonts w:cs="Arial"/>
          <w:color w:val="FF8200"/>
          <w:sz w:val="22"/>
          <w:szCs w:val="22"/>
          <w:lang w:val="en-GB" w:eastAsia="en-AU"/>
        </w:rPr>
      </w:pPr>
      <w:r w:rsidRPr="00BF6F78">
        <w:rPr>
          <w:rFonts w:cs="Arial"/>
          <w:b/>
          <w:i/>
          <w:color w:val="FF8200"/>
          <w:sz w:val="22"/>
          <w:szCs w:val="22"/>
          <w:lang w:val="en-GB" w:eastAsia="en-AU"/>
        </w:rPr>
        <w:t>(insert company forum</w:t>
      </w:r>
      <w:r w:rsidR="006E3C81" w:rsidRPr="00BF6F78">
        <w:rPr>
          <w:rFonts w:cs="Arial"/>
          <w:b/>
          <w:i/>
          <w:color w:val="FF8200"/>
          <w:sz w:val="22"/>
          <w:szCs w:val="22"/>
          <w:lang w:val="en-GB" w:eastAsia="en-AU"/>
        </w:rPr>
        <w:t xml:space="preserve"> </w:t>
      </w:r>
      <w:r w:rsidR="004F3938" w:rsidRPr="00BF6F78">
        <w:rPr>
          <w:rFonts w:cs="Arial"/>
          <w:b/>
          <w:i/>
          <w:color w:val="FF8200"/>
          <w:sz w:val="22"/>
          <w:szCs w:val="22"/>
          <w:lang w:val="en-GB" w:eastAsia="en-AU"/>
        </w:rPr>
        <w:t xml:space="preserve">e.g. </w:t>
      </w:r>
      <w:r w:rsidR="006E3C81" w:rsidRPr="00BF6F78">
        <w:rPr>
          <w:rFonts w:cs="Arial"/>
          <w:b/>
          <w:i/>
          <w:color w:val="FF8200"/>
          <w:sz w:val="22"/>
          <w:szCs w:val="22"/>
          <w:lang w:val="en-GB" w:eastAsia="en-AU"/>
        </w:rPr>
        <w:t>W</w:t>
      </w:r>
      <w:r w:rsidRPr="00BF6F78">
        <w:rPr>
          <w:rFonts w:cs="Arial"/>
          <w:b/>
          <w:i/>
          <w:color w:val="FF8200"/>
          <w:sz w:val="22"/>
          <w:szCs w:val="22"/>
          <w:lang w:val="en-GB" w:eastAsia="en-AU"/>
        </w:rPr>
        <w:t xml:space="preserve">ork </w:t>
      </w:r>
      <w:r w:rsidR="006E3C81" w:rsidRPr="00BF6F78">
        <w:rPr>
          <w:rFonts w:cs="Arial"/>
          <w:b/>
          <w:i/>
          <w:color w:val="FF8200"/>
          <w:sz w:val="22"/>
          <w:szCs w:val="22"/>
          <w:lang w:val="en-GB" w:eastAsia="en-AU"/>
        </w:rPr>
        <w:t>H</w:t>
      </w:r>
      <w:r w:rsidRPr="00BF6F78">
        <w:rPr>
          <w:rFonts w:cs="Arial"/>
          <w:b/>
          <w:i/>
          <w:color w:val="FF8200"/>
          <w:sz w:val="22"/>
          <w:szCs w:val="22"/>
          <w:lang w:val="en-GB" w:eastAsia="en-AU"/>
        </w:rPr>
        <w:t>ealth and Safety</w:t>
      </w:r>
      <w:r w:rsidR="006E3C81" w:rsidRPr="00BF6F78">
        <w:rPr>
          <w:rFonts w:cs="Arial"/>
          <w:b/>
          <w:i/>
          <w:color w:val="FF8200"/>
          <w:sz w:val="22"/>
          <w:szCs w:val="22"/>
          <w:lang w:val="en-GB" w:eastAsia="en-AU"/>
        </w:rPr>
        <w:t xml:space="preserve"> </w:t>
      </w:r>
      <w:r w:rsidR="004F3938" w:rsidRPr="00BF6F78">
        <w:rPr>
          <w:rFonts w:cs="Arial"/>
          <w:b/>
          <w:i/>
          <w:color w:val="FF8200"/>
          <w:sz w:val="22"/>
          <w:szCs w:val="22"/>
          <w:lang w:val="en-GB" w:eastAsia="en-AU"/>
        </w:rPr>
        <w:t>Committee, Management meeting</w:t>
      </w:r>
      <w:r w:rsidRPr="00BF6F78">
        <w:rPr>
          <w:rFonts w:cs="Arial"/>
          <w:b/>
          <w:i/>
          <w:color w:val="FF8200"/>
          <w:sz w:val="22"/>
          <w:szCs w:val="22"/>
          <w:lang w:val="en-GB" w:eastAsia="en-AU"/>
        </w:rPr>
        <w:t>)</w:t>
      </w:r>
      <w:r w:rsidR="006E3C81" w:rsidRPr="00CD2A6C">
        <w:rPr>
          <w:rFonts w:cs="Arial"/>
          <w:b/>
          <w:color w:val="000000" w:themeColor="text1"/>
          <w:sz w:val="22"/>
          <w:szCs w:val="22"/>
          <w:lang w:val="en-GB" w:eastAsia="en-AU"/>
        </w:rPr>
        <w:t>:</w:t>
      </w:r>
    </w:p>
    <w:p w:rsidR="006E3C81" w:rsidRPr="002E0F1D" w:rsidRDefault="006E3C81" w:rsidP="00F4663E">
      <w:pPr>
        <w:numPr>
          <w:ilvl w:val="0"/>
          <w:numId w:val="34"/>
        </w:numPr>
        <w:spacing w:before="120"/>
        <w:ind w:left="567"/>
        <w:rPr>
          <w:rFonts w:cs="Arial"/>
          <w:sz w:val="22"/>
          <w:szCs w:val="22"/>
          <w:lang w:val="en-GB" w:eastAsia="en-AU"/>
        </w:rPr>
      </w:pPr>
      <w:r w:rsidRPr="002E0F1D">
        <w:rPr>
          <w:rFonts w:cs="Arial"/>
          <w:sz w:val="22"/>
          <w:szCs w:val="22"/>
          <w:lang w:val="en-GB" w:eastAsia="en-AU"/>
        </w:rPr>
        <w:t>Review Hazard Report completion rates as a key performance indicator.</w:t>
      </w:r>
    </w:p>
    <w:p w:rsidR="006E3C81" w:rsidRPr="002E0F1D" w:rsidRDefault="006E3C81" w:rsidP="002E0F1D">
      <w:pPr>
        <w:numPr>
          <w:ilvl w:val="0"/>
          <w:numId w:val="34"/>
        </w:numPr>
        <w:spacing w:before="120" w:after="120"/>
        <w:ind w:left="567"/>
        <w:rPr>
          <w:rFonts w:cs="Arial"/>
          <w:sz w:val="22"/>
          <w:szCs w:val="22"/>
          <w:lang w:val="en-GB" w:eastAsia="en-AU"/>
        </w:rPr>
      </w:pPr>
      <w:r w:rsidRPr="002E0F1D">
        <w:rPr>
          <w:rFonts w:cs="Arial"/>
          <w:sz w:val="22"/>
          <w:szCs w:val="22"/>
          <w:lang w:val="en-GB" w:eastAsia="en-AU"/>
        </w:rPr>
        <w:t>Recommend and instigate improvement programs if failures are identified within the system.</w:t>
      </w:r>
    </w:p>
    <w:p w:rsidR="004F3938" w:rsidRPr="00252F17" w:rsidRDefault="002E0F1D" w:rsidP="006D1307">
      <w:pPr>
        <w:spacing w:after="240"/>
        <w:ind w:right="565"/>
        <w:rPr>
          <w:b/>
          <w:color w:val="F79646" w:themeColor="accent6"/>
          <w:sz w:val="28"/>
          <w:szCs w:val="28"/>
        </w:rPr>
      </w:pPr>
      <w:r w:rsidRPr="002E0F1D">
        <w:rPr>
          <w:rFonts w:cs="Arial"/>
          <w:sz w:val="22"/>
          <w:szCs w:val="22"/>
          <w:lang w:val="en-GB" w:eastAsia="en-AU"/>
        </w:rPr>
        <w:lastRenderedPageBreak/>
        <w:br/>
      </w:r>
      <w:r w:rsidR="004F3938" w:rsidRPr="00BF6F78">
        <w:rPr>
          <w:b/>
          <w:color w:val="FF8200"/>
          <w:sz w:val="28"/>
          <w:szCs w:val="28"/>
        </w:rPr>
        <w:t>Training and Authorisation</w:t>
      </w:r>
    </w:p>
    <w:p w:rsidR="004F3938" w:rsidRPr="002E0F1D" w:rsidRDefault="004F3938" w:rsidP="002E0F1D">
      <w:pPr>
        <w:spacing w:before="120" w:after="120"/>
        <w:ind w:right="-567"/>
        <w:rPr>
          <w:sz w:val="22"/>
          <w:szCs w:val="22"/>
        </w:rPr>
      </w:pPr>
      <w:r w:rsidRPr="002E0F1D">
        <w:rPr>
          <w:sz w:val="22"/>
          <w:szCs w:val="22"/>
        </w:rPr>
        <w:t xml:space="preserve">All </w:t>
      </w:r>
      <w:r w:rsidR="00AA7B87" w:rsidRPr="002E0F1D">
        <w:rPr>
          <w:sz w:val="22"/>
          <w:szCs w:val="22"/>
        </w:rPr>
        <w:t>new and existing workers</w:t>
      </w:r>
      <w:r w:rsidRPr="002E0F1D">
        <w:rPr>
          <w:sz w:val="22"/>
          <w:szCs w:val="22"/>
        </w:rPr>
        <w:t xml:space="preserve"> </w:t>
      </w:r>
      <w:r w:rsidR="00AA7B87" w:rsidRPr="002E0F1D">
        <w:rPr>
          <w:sz w:val="22"/>
          <w:szCs w:val="22"/>
        </w:rPr>
        <w:t>shall be instructed on</w:t>
      </w:r>
      <w:r w:rsidR="00BA66D9">
        <w:rPr>
          <w:sz w:val="22"/>
          <w:szCs w:val="22"/>
        </w:rPr>
        <w:t xml:space="preserve"> Hazard I</w:t>
      </w:r>
      <w:r w:rsidR="00AA7B87" w:rsidRPr="002E0F1D">
        <w:rPr>
          <w:sz w:val="22"/>
          <w:szCs w:val="22"/>
        </w:rPr>
        <w:t>den</w:t>
      </w:r>
      <w:r w:rsidR="00BA66D9">
        <w:rPr>
          <w:sz w:val="22"/>
          <w:szCs w:val="22"/>
        </w:rPr>
        <w:t>tification and the process for Hazard M</w:t>
      </w:r>
      <w:r w:rsidR="00AA7B87" w:rsidRPr="002E0F1D">
        <w:rPr>
          <w:sz w:val="22"/>
          <w:szCs w:val="22"/>
        </w:rPr>
        <w:t>anagement as part of their company induction, training modules and refresher training.</w:t>
      </w:r>
    </w:p>
    <w:p w:rsidR="002E0F1D" w:rsidRDefault="002E0F1D" w:rsidP="004F3938">
      <w:pPr>
        <w:ind w:right="565"/>
        <w:rPr>
          <w:b/>
          <w:color w:val="F79646" w:themeColor="accent6"/>
          <w:szCs w:val="24"/>
        </w:rPr>
      </w:pPr>
    </w:p>
    <w:p w:rsidR="004F3938" w:rsidRPr="00BF6F78" w:rsidRDefault="004F3938" w:rsidP="006D1307">
      <w:pPr>
        <w:spacing w:after="240"/>
        <w:ind w:right="565"/>
        <w:rPr>
          <w:b/>
          <w:color w:val="FF8200"/>
          <w:sz w:val="28"/>
          <w:szCs w:val="28"/>
        </w:rPr>
      </w:pPr>
      <w:r w:rsidRPr="00BF6F78">
        <w:rPr>
          <w:b/>
          <w:color w:val="FF8200"/>
          <w:sz w:val="28"/>
          <w:szCs w:val="28"/>
        </w:rPr>
        <w:t>Revision</w:t>
      </w:r>
    </w:p>
    <w:p w:rsidR="006E3C81" w:rsidRPr="00744B82" w:rsidRDefault="004F3938" w:rsidP="004F3938">
      <w:pPr>
        <w:ind w:right="565"/>
        <w:rPr>
          <w:sz w:val="22"/>
          <w:szCs w:val="22"/>
        </w:rPr>
      </w:pPr>
      <w:r w:rsidRPr="00744B82">
        <w:rPr>
          <w:sz w:val="22"/>
          <w:szCs w:val="22"/>
        </w:rPr>
        <w:t>This Procedure will be revised as required and at no later than two years from the date of last major revision.</w:t>
      </w:r>
      <w:r>
        <w:rPr>
          <w:sz w:val="22"/>
          <w:szCs w:val="22"/>
        </w:rPr>
        <w:br/>
      </w:r>
      <w:r>
        <w:rPr>
          <w:sz w:val="22"/>
          <w:szCs w:val="22"/>
        </w:rPr>
        <w:br/>
      </w:r>
      <w:r w:rsidR="006E3C81" w:rsidRPr="00BF6F78">
        <w:rPr>
          <w:rFonts w:cs="Arial"/>
          <w:b/>
          <w:color w:val="FF8200"/>
          <w:sz w:val="28"/>
          <w:szCs w:val="28"/>
          <w:lang w:val="en-GB" w:eastAsia="en-AU"/>
        </w:rPr>
        <w:t>SUPPORTING DOCUMENTATION</w:t>
      </w:r>
      <w:r>
        <w:rPr>
          <w:rFonts w:cs="Arial"/>
          <w:b/>
          <w:color w:val="F79646" w:themeColor="accent6"/>
          <w:sz w:val="22"/>
          <w:szCs w:val="22"/>
          <w:lang w:val="en-GB" w:eastAsia="en-AU"/>
        </w:rPr>
        <w:br/>
      </w:r>
      <w:r>
        <w:rPr>
          <w:rFonts w:cs="Arial"/>
          <w:b/>
          <w:color w:val="F79646" w:themeColor="accent6"/>
          <w:sz w:val="22"/>
          <w:szCs w:val="22"/>
          <w:lang w:val="en-GB" w:eastAsia="en-AU"/>
        </w:rPr>
        <w:br/>
      </w:r>
      <w:r w:rsidR="006E3C81" w:rsidRPr="009F3ADE">
        <w:rPr>
          <w:rFonts w:cs="Arial"/>
          <w:i/>
          <w:sz w:val="22"/>
          <w:szCs w:val="22"/>
          <w:lang w:val="en-GB" w:eastAsia="en-AU"/>
        </w:rPr>
        <w:t>W</w:t>
      </w:r>
      <w:r w:rsidRPr="009F3ADE">
        <w:rPr>
          <w:rFonts w:cs="Arial"/>
          <w:i/>
          <w:sz w:val="22"/>
          <w:szCs w:val="22"/>
          <w:lang w:val="en-GB" w:eastAsia="en-AU"/>
        </w:rPr>
        <w:t xml:space="preserve">ork </w:t>
      </w:r>
      <w:r w:rsidR="006E3C81" w:rsidRPr="009F3ADE">
        <w:rPr>
          <w:rFonts w:cs="Arial"/>
          <w:i/>
          <w:sz w:val="22"/>
          <w:szCs w:val="22"/>
          <w:lang w:val="en-GB" w:eastAsia="en-AU"/>
        </w:rPr>
        <w:t>H</w:t>
      </w:r>
      <w:r w:rsidRPr="009F3ADE">
        <w:rPr>
          <w:rFonts w:cs="Arial"/>
          <w:i/>
          <w:sz w:val="22"/>
          <w:szCs w:val="22"/>
          <w:lang w:val="en-GB" w:eastAsia="en-AU"/>
        </w:rPr>
        <w:t xml:space="preserve">ealth and </w:t>
      </w:r>
      <w:r w:rsidR="006E3C81" w:rsidRPr="009F3ADE">
        <w:rPr>
          <w:rFonts w:cs="Arial"/>
          <w:i/>
          <w:sz w:val="22"/>
          <w:szCs w:val="22"/>
          <w:lang w:val="en-GB" w:eastAsia="en-AU"/>
        </w:rPr>
        <w:t>S</w:t>
      </w:r>
      <w:r w:rsidRPr="009F3ADE">
        <w:rPr>
          <w:rFonts w:cs="Arial"/>
          <w:i/>
          <w:sz w:val="22"/>
          <w:szCs w:val="22"/>
          <w:lang w:val="en-GB" w:eastAsia="en-AU"/>
        </w:rPr>
        <w:t>afety</w:t>
      </w:r>
      <w:r w:rsidR="006E3C81" w:rsidRPr="009F3ADE">
        <w:rPr>
          <w:rFonts w:cs="Arial"/>
          <w:i/>
          <w:sz w:val="22"/>
          <w:szCs w:val="22"/>
          <w:lang w:val="en-GB" w:eastAsia="en-AU"/>
        </w:rPr>
        <w:t xml:space="preserve"> Act 2012</w:t>
      </w:r>
      <w:r w:rsidR="00F17AAE">
        <w:rPr>
          <w:rFonts w:cs="Arial"/>
          <w:sz w:val="22"/>
          <w:szCs w:val="22"/>
          <w:lang w:val="en-GB" w:eastAsia="en-AU"/>
        </w:rPr>
        <w:t xml:space="preserve"> (SA)</w:t>
      </w:r>
      <w:r w:rsidR="006E3C81" w:rsidRPr="00744B82">
        <w:rPr>
          <w:rFonts w:cs="Arial"/>
          <w:sz w:val="22"/>
          <w:szCs w:val="22"/>
          <w:lang w:val="en-GB" w:eastAsia="en-AU"/>
        </w:rPr>
        <w:t xml:space="preserve">, Section 19 </w:t>
      </w:r>
    </w:p>
    <w:p w:rsidR="006E3C81" w:rsidRPr="00744B82" w:rsidRDefault="004F3938" w:rsidP="006E3C81">
      <w:pPr>
        <w:spacing w:before="120"/>
        <w:ind w:left="720" w:hanging="720"/>
        <w:rPr>
          <w:rFonts w:cs="Arial"/>
          <w:sz w:val="22"/>
          <w:szCs w:val="22"/>
          <w:lang w:val="en-GB" w:eastAsia="en-AU"/>
        </w:rPr>
      </w:pPr>
      <w:r w:rsidRPr="009F3ADE">
        <w:rPr>
          <w:rFonts w:cs="Arial"/>
          <w:i/>
          <w:sz w:val="22"/>
          <w:szCs w:val="22"/>
          <w:lang w:val="en-GB" w:eastAsia="en-AU"/>
        </w:rPr>
        <w:t xml:space="preserve">Work Health and Safety </w:t>
      </w:r>
      <w:r w:rsidR="006E3C81" w:rsidRPr="009F3ADE">
        <w:rPr>
          <w:rFonts w:cs="Arial"/>
          <w:i/>
          <w:sz w:val="22"/>
          <w:szCs w:val="22"/>
          <w:lang w:val="en-GB" w:eastAsia="en-AU"/>
        </w:rPr>
        <w:t>Regulations 2012</w:t>
      </w:r>
      <w:r w:rsidR="00F17AAE">
        <w:rPr>
          <w:rFonts w:cs="Arial"/>
          <w:sz w:val="22"/>
          <w:szCs w:val="22"/>
          <w:lang w:val="en-GB" w:eastAsia="en-AU"/>
        </w:rPr>
        <w:t xml:space="preserve"> (SA)</w:t>
      </w:r>
    </w:p>
    <w:p w:rsidR="006E3C81" w:rsidRPr="00744B82" w:rsidRDefault="006E3C81" w:rsidP="006E3C81">
      <w:pPr>
        <w:spacing w:before="120"/>
        <w:outlineLvl w:val="0"/>
        <w:rPr>
          <w:rFonts w:cs="Arial"/>
          <w:sz w:val="22"/>
          <w:szCs w:val="22"/>
          <w:lang w:val="en-GB" w:eastAsia="en-AU"/>
        </w:rPr>
      </w:pPr>
      <w:r w:rsidRPr="009F3ADE">
        <w:rPr>
          <w:rFonts w:cs="Arial"/>
          <w:i/>
          <w:sz w:val="22"/>
          <w:szCs w:val="22"/>
          <w:lang w:val="en-GB" w:eastAsia="en-AU"/>
        </w:rPr>
        <w:t>The Environment Protection Act 1993</w:t>
      </w:r>
      <w:r w:rsidR="00F17AAE">
        <w:rPr>
          <w:rFonts w:cs="Arial"/>
          <w:sz w:val="22"/>
          <w:szCs w:val="22"/>
          <w:lang w:val="en-GB" w:eastAsia="en-AU"/>
        </w:rPr>
        <w:t xml:space="preserve"> (SA)</w:t>
      </w:r>
      <w:r w:rsidR="0094450B">
        <w:rPr>
          <w:rFonts w:cs="Arial"/>
          <w:sz w:val="22"/>
          <w:szCs w:val="22"/>
          <w:lang w:val="en-GB" w:eastAsia="en-AU"/>
        </w:rPr>
        <w:t>, Section 25 – General E</w:t>
      </w:r>
      <w:r w:rsidRPr="00744B82">
        <w:rPr>
          <w:rFonts w:cs="Arial"/>
          <w:sz w:val="22"/>
          <w:szCs w:val="22"/>
          <w:lang w:val="en-GB" w:eastAsia="en-AU"/>
        </w:rPr>
        <w:t>nvironmental Duty</w:t>
      </w:r>
    </w:p>
    <w:p w:rsidR="00DB4AFF" w:rsidRPr="00744B82" w:rsidRDefault="00DB4AFF" w:rsidP="006E3C81">
      <w:pPr>
        <w:spacing w:before="120"/>
        <w:outlineLvl w:val="0"/>
        <w:rPr>
          <w:rFonts w:cs="Arial"/>
          <w:sz w:val="22"/>
          <w:szCs w:val="22"/>
          <w:lang w:val="en-GB" w:eastAsia="en-AU"/>
        </w:rPr>
      </w:pPr>
      <w:r w:rsidRPr="00744B82">
        <w:rPr>
          <w:rFonts w:cs="Arial"/>
          <w:sz w:val="22"/>
          <w:szCs w:val="22"/>
          <w:lang w:val="en-GB" w:eastAsia="en-AU"/>
        </w:rPr>
        <w:t>How to Manage Work Health and Safety Risks</w:t>
      </w:r>
      <w:r w:rsidR="00F17AAE">
        <w:rPr>
          <w:rFonts w:cs="Arial"/>
          <w:sz w:val="22"/>
          <w:szCs w:val="22"/>
          <w:lang w:val="en-GB" w:eastAsia="en-AU"/>
        </w:rPr>
        <w:t>,</w:t>
      </w:r>
      <w:r w:rsidR="00F17AAE" w:rsidRPr="00F17AAE">
        <w:rPr>
          <w:rFonts w:cs="Arial"/>
          <w:sz w:val="22"/>
          <w:szCs w:val="22"/>
          <w:lang w:val="en-GB" w:eastAsia="en-AU"/>
        </w:rPr>
        <w:t xml:space="preserve"> </w:t>
      </w:r>
      <w:r w:rsidR="00F17AAE">
        <w:rPr>
          <w:rFonts w:cs="Arial"/>
          <w:sz w:val="22"/>
          <w:szCs w:val="22"/>
          <w:lang w:val="en-GB" w:eastAsia="en-AU"/>
        </w:rPr>
        <w:t>Code of Practice (SafeWork SA)</w:t>
      </w:r>
    </w:p>
    <w:p w:rsidR="004F3938" w:rsidRDefault="004F3938" w:rsidP="004F3938">
      <w:pPr>
        <w:ind w:right="565"/>
        <w:rPr>
          <w:b/>
          <w:color w:val="F79646" w:themeColor="accent6"/>
          <w:szCs w:val="24"/>
        </w:rPr>
      </w:pPr>
    </w:p>
    <w:p w:rsidR="0055348B" w:rsidRDefault="004F3938" w:rsidP="0055348B">
      <w:pPr>
        <w:spacing w:before="120"/>
        <w:ind w:right="565"/>
        <w:rPr>
          <w:sz w:val="22"/>
          <w:szCs w:val="22"/>
        </w:rPr>
      </w:pPr>
      <w:r w:rsidRPr="00BF6F78">
        <w:rPr>
          <w:b/>
          <w:color w:val="FF8200"/>
          <w:szCs w:val="24"/>
        </w:rPr>
        <w:t>Appendix</w:t>
      </w:r>
      <w:r w:rsidR="007518B8" w:rsidRPr="00BF6F78">
        <w:rPr>
          <w:b/>
          <w:color w:val="FF8200"/>
          <w:szCs w:val="24"/>
        </w:rPr>
        <w:t xml:space="preserve"> A</w:t>
      </w:r>
      <w:r w:rsidR="0055348B" w:rsidRPr="00BF6F78">
        <w:rPr>
          <w:b/>
          <w:color w:val="FF8200"/>
          <w:szCs w:val="24"/>
        </w:rPr>
        <w:t xml:space="preserve">: </w:t>
      </w:r>
      <w:r w:rsidR="00FA220A">
        <w:rPr>
          <w:sz w:val="22"/>
          <w:szCs w:val="22"/>
        </w:rPr>
        <w:t>Hazard Report Form</w:t>
      </w:r>
      <w:r w:rsidR="0055348B">
        <w:rPr>
          <w:sz w:val="22"/>
          <w:szCs w:val="22"/>
        </w:rPr>
        <w:t xml:space="preserve"> </w:t>
      </w:r>
    </w:p>
    <w:p w:rsidR="004F3938" w:rsidRDefault="007518B8" w:rsidP="0055348B">
      <w:pPr>
        <w:spacing w:before="120"/>
        <w:ind w:right="565"/>
        <w:rPr>
          <w:sz w:val="22"/>
          <w:szCs w:val="22"/>
        </w:rPr>
      </w:pPr>
      <w:r w:rsidRPr="00BF6F78">
        <w:rPr>
          <w:b/>
          <w:color w:val="FF8200"/>
          <w:szCs w:val="24"/>
        </w:rPr>
        <w:t>Appendix B</w:t>
      </w:r>
      <w:r w:rsidR="0055348B" w:rsidRPr="00BF6F78">
        <w:rPr>
          <w:b/>
          <w:color w:val="FF8200"/>
          <w:szCs w:val="24"/>
        </w:rPr>
        <w:t>:</w:t>
      </w:r>
      <w:r w:rsidR="0055348B" w:rsidRPr="00BF6F78">
        <w:rPr>
          <w:color w:val="FF8200"/>
          <w:sz w:val="22"/>
          <w:szCs w:val="22"/>
        </w:rPr>
        <w:t xml:space="preserve"> </w:t>
      </w:r>
      <w:r w:rsidR="0055348B">
        <w:rPr>
          <w:sz w:val="22"/>
          <w:szCs w:val="22"/>
        </w:rPr>
        <w:t>Risk Matrix</w:t>
      </w:r>
      <w:r w:rsidR="00B21C6A">
        <w:rPr>
          <w:sz w:val="22"/>
          <w:szCs w:val="22"/>
        </w:rPr>
        <w:t xml:space="preserve"> </w:t>
      </w:r>
      <w:r w:rsidR="006474C0">
        <w:rPr>
          <w:sz w:val="22"/>
          <w:szCs w:val="22"/>
        </w:rPr>
        <w:t xml:space="preserve">and </w:t>
      </w:r>
      <w:r w:rsidR="00B21C6A">
        <w:rPr>
          <w:sz w:val="22"/>
          <w:szCs w:val="22"/>
        </w:rPr>
        <w:t>Legend</w:t>
      </w:r>
    </w:p>
    <w:p w:rsidR="00AA78AB" w:rsidRPr="00BF6F78" w:rsidRDefault="00AA78AB" w:rsidP="0055348B">
      <w:pPr>
        <w:spacing w:before="120"/>
        <w:ind w:right="565"/>
        <w:rPr>
          <w:b/>
          <w:color w:val="FF8200"/>
          <w:szCs w:val="24"/>
        </w:rPr>
      </w:pPr>
    </w:p>
    <w:p w:rsidR="00DB7B0E" w:rsidRPr="00BF6F78" w:rsidRDefault="00DB7B0E" w:rsidP="00AA78AB">
      <w:pPr>
        <w:tabs>
          <w:tab w:val="left" w:pos="2977"/>
        </w:tabs>
        <w:spacing w:line="260" w:lineRule="atLeast"/>
        <w:jc w:val="both"/>
        <w:rPr>
          <w:color w:val="FF8200"/>
          <w:sz w:val="28"/>
          <w:szCs w:val="28"/>
        </w:rPr>
      </w:pPr>
      <w:r w:rsidRPr="00BF6F78">
        <w:rPr>
          <w:b/>
          <w:color w:val="FF8200"/>
          <w:sz w:val="28"/>
          <w:szCs w:val="28"/>
        </w:rPr>
        <w:t>Authorisation</w:t>
      </w:r>
    </w:p>
    <w:p w:rsidR="00DB7B0E" w:rsidRPr="006302AE" w:rsidRDefault="00DB7B0E" w:rsidP="00DB7B0E">
      <w:pPr>
        <w:ind w:right="565"/>
        <w:rPr>
          <w:b/>
          <w:color w:val="F79646" w:themeColor="accent6"/>
          <w:sz w:val="16"/>
          <w:szCs w:val="16"/>
        </w:rPr>
      </w:pP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347"/>
        <w:gridCol w:w="2495"/>
        <w:gridCol w:w="2601"/>
      </w:tblGrid>
      <w:tr w:rsidR="00DB7B0E" w:rsidRPr="004F3938" w:rsidTr="00BD0F8A">
        <w:tc>
          <w:tcPr>
            <w:tcW w:w="1020" w:type="pct"/>
          </w:tcPr>
          <w:p w:rsidR="00DB7B0E" w:rsidRPr="004F3938" w:rsidRDefault="00DB7B0E" w:rsidP="00B77327">
            <w:pPr>
              <w:tabs>
                <w:tab w:val="left" w:pos="5103"/>
              </w:tabs>
              <w:spacing w:before="120" w:after="120"/>
              <w:jc w:val="center"/>
              <w:rPr>
                <w:rFonts w:cs="Arial"/>
                <w:b/>
                <w:bCs/>
                <w:sz w:val="22"/>
                <w:szCs w:val="22"/>
              </w:rPr>
            </w:pPr>
            <w:r w:rsidRPr="004F3938">
              <w:rPr>
                <w:rFonts w:cs="Arial"/>
                <w:b/>
                <w:bCs/>
                <w:sz w:val="22"/>
                <w:szCs w:val="22"/>
              </w:rPr>
              <w:t>Revision</w:t>
            </w:r>
          </w:p>
        </w:tc>
        <w:tc>
          <w:tcPr>
            <w:tcW w:w="1255" w:type="pct"/>
          </w:tcPr>
          <w:p w:rsidR="00DB7B0E" w:rsidRPr="004F3938" w:rsidRDefault="00DB7B0E" w:rsidP="00B77327">
            <w:pPr>
              <w:tabs>
                <w:tab w:val="left" w:pos="5103"/>
              </w:tabs>
              <w:spacing w:before="120" w:after="120"/>
              <w:jc w:val="center"/>
              <w:rPr>
                <w:rFonts w:cs="Arial"/>
                <w:b/>
                <w:bCs/>
                <w:sz w:val="22"/>
                <w:szCs w:val="22"/>
              </w:rPr>
            </w:pPr>
            <w:r w:rsidRPr="004F3938">
              <w:rPr>
                <w:rFonts w:cs="Arial"/>
                <w:b/>
                <w:bCs/>
                <w:sz w:val="22"/>
                <w:szCs w:val="22"/>
              </w:rPr>
              <w:t>Review</w:t>
            </w:r>
            <w:r w:rsidR="00820AF3">
              <w:rPr>
                <w:rFonts w:cs="Arial"/>
                <w:b/>
                <w:bCs/>
                <w:sz w:val="22"/>
                <w:szCs w:val="22"/>
              </w:rPr>
              <w:t xml:space="preserve"> </w:t>
            </w:r>
            <w:r w:rsidRPr="004F3938">
              <w:rPr>
                <w:rFonts w:cs="Arial"/>
                <w:b/>
                <w:bCs/>
                <w:sz w:val="22"/>
                <w:szCs w:val="22"/>
              </w:rPr>
              <w:t>/</w:t>
            </w:r>
            <w:r w:rsidR="00820AF3">
              <w:rPr>
                <w:rFonts w:cs="Arial"/>
                <w:b/>
                <w:bCs/>
                <w:sz w:val="22"/>
                <w:szCs w:val="22"/>
              </w:rPr>
              <w:t xml:space="preserve"> </w:t>
            </w:r>
            <w:r w:rsidRPr="004F3938">
              <w:rPr>
                <w:rFonts w:cs="Arial"/>
                <w:b/>
                <w:bCs/>
                <w:sz w:val="22"/>
                <w:szCs w:val="22"/>
              </w:rPr>
              <w:t>Edit Date</w:t>
            </w:r>
          </w:p>
        </w:tc>
        <w:tc>
          <w:tcPr>
            <w:tcW w:w="1334" w:type="pct"/>
          </w:tcPr>
          <w:p w:rsidR="00DB7B0E" w:rsidRPr="004F3938" w:rsidRDefault="00DB7B0E" w:rsidP="00B77327">
            <w:pPr>
              <w:tabs>
                <w:tab w:val="left" w:pos="5103"/>
              </w:tabs>
              <w:spacing w:before="120" w:after="120"/>
              <w:jc w:val="center"/>
              <w:rPr>
                <w:rFonts w:cs="Arial"/>
                <w:b/>
                <w:bCs/>
                <w:sz w:val="22"/>
                <w:szCs w:val="22"/>
              </w:rPr>
            </w:pPr>
            <w:r w:rsidRPr="004F3938">
              <w:rPr>
                <w:rFonts w:cs="Arial"/>
                <w:b/>
                <w:bCs/>
                <w:sz w:val="22"/>
                <w:szCs w:val="22"/>
              </w:rPr>
              <w:t>Reason for Review</w:t>
            </w:r>
          </w:p>
        </w:tc>
        <w:tc>
          <w:tcPr>
            <w:tcW w:w="1391" w:type="pct"/>
          </w:tcPr>
          <w:p w:rsidR="00DB7B0E" w:rsidRPr="004F3938" w:rsidRDefault="00DB7B0E" w:rsidP="00B77327">
            <w:pPr>
              <w:tabs>
                <w:tab w:val="left" w:pos="5103"/>
              </w:tabs>
              <w:spacing w:before="120" w:after="120"/>
              <w:jc w:val="center"/>
              <w:rPr>
                <w:rFonts w:cs="Arial"/>
                <w:b/>
                <w:bCs/>
                <w:sz w:val="22"/>
                <w:szCs w:val="22"/>
              </w:rPr>
            </w:pPr>
            <w:r w:rsidRPr="004F3938">
              <w:rPr>
                <w:rFonts w:cs="Arial"/>
                <w:b/>
                <w:bCs/>
                <w:sz w:val="22"/>
                <w:szCs w:val="22"/>
              </w:rPr>
              <w:t>By whom reviewed</w:t>
            </w:r>
          </w:p>
        </w:tc>
      </w:tr>
      <w:tr w:rsidR="00DB7B0E" w:rsidRPr="004F3938" w:rsidTr="00BD0F8A">
        <w:trPr>
          <w:trHeight w:val="88"/>
        </w:trPr>
        <w:tc>
          <w:tcPr>
            <w:tcW w:w="1020" w:type="pct"/>
          </w:tcPr>
          <w:p w:rsidR="00DB7B0E" w:rsidRPr="004F3938" w:rsidRDefault="00DB7B0E" w:rsidP="00B77327">
            <w:pPr>
              <w:spacing w:before="120" w:after="120"/>
              <w:jc w:val="center"/>
              <w:rPr>
                <w:rFonts w:cs="Arial"/>
                <w:sz w:val="22"/>
                <w:szCs w:val="22"/>
              </w:rPr>
            </w:pPr>
            <w:r w:rsidRPr="004F3938">
              <w:rPr>
                <w:rFonts w:cs="Arial"/>
                <w:sz w:val="22"/>
                <w:szCs w:val="22"/>
              </w:rPr>
              <w:t>1</w:t>
            </w:r>
          </w:p>
        </w:tc>
        <w:tc>
          <w:tcPr>
            <w:tcW w:w="1255" w:type="pct"/>
          </w:tcPr>
          <w:p w:rsidR="00DB7B0E" w:rsidRPr="004F3938" w:rsidRDefault="0086144E" w:rsidP="00B77327">
            <w:pPr>
              <w:spacing w:before="120" w:after="120"/>
              <w:jc w:val="center"/>
              <w:rPr>
                <w:rFonts w:cs="Arial"/>
                <w:sz w:val="22"/>
                <w:szCs w:val="22"/>
              </w:rPr>
            </w:pPr>
            <w:r w:rsidRPr="004F3938">
              <w:rPr>
                <w:rFonts w:cs="Arial"/>
                <w:sz w:val="22"/>
                <w:szCs w:val="22"/>
              </w:rPr>
              <w:t>dd</w:t>
            </w:r>
            <w:r w:rsidR="00DB7B0E" w:rsidRPr="004F3938">
              <w:rPr>
                <w:rFonts w:cs="Arial"/>
                <w:sz w:val="22"/>
                <w:szCs w:val="22"/>
              </w:rPr>
              <w:t>.</w:t>
            </w:r>
            <w:r w:rsidRPr="004F3938">
              <w:rPr>
                <w:rFonts w:cs="Arial"/>
                <w:sz w:val="22"/>
                <w:szCs w:val="22"/>
              </w:rPr>
              <w:t>mm</w:t>
            </w:r>
            <w:r w:rsidR="00DB7B0E" w:rsidRPr="004F3938">
              <w:rPr>
                <w:rFonts w:cs="Arial"/>
                <w:sz w:val="22"/>
                <w:szCs w:val="22"/>
              </w:rPr>
              <w:t>.</w:t>
            </w:r>
            <w:r w:rsidRPr="004F3938">
              <w:rPr>
                <w:rFonts w:cs="Arial"/>
                <w:sz w:val="22"/>
                <w:szCs w:val="22"/>
              </w:rPr>
              <w:t>yyyy</w:t>
            </w:r>
          </w:p>
        </w:tc>
        <w:tc>
          <w:tcPr>
            <w:tcW w:w="1334" w:type="pct"/>
          </w:tcPr>
          <w:p w:rsidR="00DB7B0E" w:rsidRPr="004F3938" w:rsidRDefault="00DB7B0E" w:rsidP="00B77327">
            <w:pPr>
              <w:spacing w:before="120" w:after="120"/>
              <w:jc w:val="center"/>
              <w:rPr>
                <w:rFonts w:cs="Arial"/>
                <w:sz w:val="22"/>
                <w:szCs w:val="22"/>
              </w:rPr>
            </w:pPr>
            <w:r w:rsidRPr="004F3938">
              <w:rPr>
                <w:rFonts w:cs="Arial"/>
                <w:sz w:val="22"/>
                <w:szCs w:val="22"/>
              </w:rPr>
              <w:t>New document</w:t>
            </w:r>
          </w:p>
        </w:tc>
        <w:tc>
          <w:tcPr>
            <w:tcW w:w="1391" w:type="pct"/>
          </w:tcPr>
          <w:p w:rsidR="00DB7B0E" w:rsidRPr="004F3938" w:rsidRDefault="00DB7B0E" w:rsidP="00B77327">
            <w:pPr>
              <w:spacing w:before="120" w:after="120"/>
              <w:jc w:val="center"/>
              <w:rPr>
                <w:rFonts w:cs="Arial"/>
                <w:sz w:val="22"/>
                <w:szCs w:val="22"/>
              </w:rPr>
            </w:pPr>
            <w:r w:rsidRPr="004F3938">
              <w:rPr>
                <w:rFonts w:cs="Arial"/>
                <w:sz w:val="22"/>
                <w:szCs w:val="22"/>
              </w:rPr>
              <w:t>Joe Bloggs</w:t>
            </w:r>
          </w:p>
        </w:tc>
      </w:tr>
      <w:tr w:rsidR="00DB7B0E" w:rsidRPr="004F3938" w:rsidTr="00BD0F8A">
        <w:trPr>
          <w:trHeight w:val="88"/>
        </w:trPr>
        <w:tc>
          <w:tcPr>
            <w:tcW w:w="1020" w:type="pct"/>
          </w:tcPr>
          <w:p w:rsidR="00DB7B0E" w:rsidRPr="004F3938" w:rsidRDefault="00DB7B0E" w:rsidP="00B77327">
            <w:pPr>
              <w:spacing w:before="120" w:after="120"/>
              <w:jc w:val="center"/>
              <w:rPr>
                <w:rFonts w:cs="Arial"/>
                <w:sz w:val="22"/>
                <w:szCs w:val="22"/>
              </w:rPr>
            </w:pPr>
          </w:p>
        </w:tc>
        <w:tc>
          <w:tcPr>
            <w:tcW w:w="1255" w:type="pct"/>
          </w:tcPr>
          <w:p w:rsidR="00DB7B0E" w:rsidRPr="004F3938" w:rsidRDefault="00DB7B0E" w:rsidP="00B77327">
            <w:pPr>
              <w:spacing w:before="120" w:after="120"/>
              <w:jc w:val="center"/>
              <w:rPr>
                <w:rFonts w:cs="Arial"/>
                <w:sz w:val="22"/>
                <w:szCs w:val="22"/>
              </w:rPr>
            </w:pPr>
          </w:p>
        </w:tc>
        <w:tc>
          <w:tcPr>
            <w:tcW w:w="1334" w:type="pct"/>
          </w:tcPr>
          <w:p w:rsidR="00DB7B0E" w:rsidRPr="004F3938" w:rsidRDefault="00DB7B0E" w:rsidP="00B77327">
            <w:pPr>
              <w:spacing w:before="120" w:after="120"/>
              <w:jc w:val="center"/>
              <w:rPr>
                <w:rFonts w:cs="Arial"/>
                <w:sz w:val="22"/>
                <w:szCs w:val="22"/>
              </w:rPr>
            </w:pPr>
          </w:p>
        </w:tc>
        <w:tc>
          <w:tcPr>
            <w:tcW w:w="1391" w:type="pct"/>
          </w:tcPr>
          <w:p w:rsidR="00DB7B0E" w:rsidRPr="004F3938" w:rsidRDefault="00DB7B0E" w:rsidP="00B77327">
            <w:pPr>
              <w:spacing w:before="120" w:after="120"/>
              <w:jc w:val="center"/>
              <w:rPr>
                <w:rFonts w:cs="Arial"/>
                <w:sz w:val="22"/>
                <w:szCs w:val="22"/>
              </w:rPr>
            </w:pPr>
          </w:p>
        </w:tc>
      </w:tr>
    </w:tbl>
    <w:p w:rsidR="00DB7B0E" w:rsidRPr="006302AE" w:rsidRDefault="00DB7B0E" w:rsidP="00DB7B0E">
      <w:pPr>
        <w:ind w:right="565"/>
        <w:rPr>
          <w:b/>
          <w:color w:val="F79646" w:themeColor="accent6"/>
          <w:sz w:val="16"/>
          <w:szCs w:val="16"/>
        </w:rPr>
      </w:pPr>
    </w:p>
    <w:tbl>
      <w:tblPr>
        <w:tblpPr w:leftFromText="180" w:rightFromText="180" w:vertAnchor="text" w:horzAnchor="margin" w:tblpXSpec="center" w:tblpY="188"/>
        <w:tblW w:w="0" w:type="auto"/>
        <w:tblLayout w:type="fixed"/>
        <w:tblLook w:val="0000" w:firstRow="0" w:lastRow="0" w:firstColumn="0" w:lastColumn="0" w:noHBand="0" w:noVBand="0"/>
      </w:tblPr>
      <w:tblGrid>
        <w:gridCol w:w="1276"/>
        <w:gridCol w:w="6551"/>
      </w:tblGrid>
      <w:tr w:rsidR="001303AF" w:rsidRPr="004F3938" w:rsidTr="00747F19">
        <w:trPr>
          <w:trHeight w:val="86"/>
        </w:trPr>
        <w:tc>
          <w:tcPr>
            <w:tcW w:w="1276" w:type="dxa"/>
          </w:tcPr>
          <w:p w:rsidR="001303AF" w:rsidRPr="004F3938" w:rsidRDefault="001303AF" w:rsidP="004F3938">
            <w:pPr>
              <w:jc w:val="both"/>
              <w:rPr>
                <w:b/>
                <w:bCs/>
                <w:sz w:val="22"/>
                <w:szCs w:val="22"/>
              </w:rPr>
            </w:pPr>
            <w:r w:rsidRPr="004F3938">
              <w:rPr>
                <w:b/>
                <w:bCs/>
                <w:sz w:val="22"/>
                <w:szCs w:val="22"/>
              </w:rPr>
              <w:t>Name:</w:t>
            </w:r>
          </w:p>
        </w:tc>
        <w:tc>
          <w:tcPr>
            <w:tcW w:w="6551" w:type="dxa"/>
            <w:tcBorders>
              <w:bottom w:val="single" w:sz="4" w:space="0" w:color="auto"/>
            </w:tcBorders>
          </w:tcPr>
          <w:p w:rsidR="001303AF" w:rsidRPr="004F3938" w:rsidRDefault="001303AF" w:rsidP="00B77327">
            <w:pPr>
              <w:spacing w:before="120"/>
              <w:jc w:val="center"/>
              <w:rPr>
                <w:sz w:val="22"/>
                <w:szCs w:val="22"/>
              </w:rPr>
            </w:pPr>
          </w:p>
        </w:tc>
      </w:tr>
      <w:tr w:rsidR="001303AF" w:rsidRPr="004F3938" w:rsidTr="00747F19">
        <w:trPr>
          <w:trHeight w:val="86"/>
        </w:trPr>
        <w:tc>
          <w:tcPr>
            <w:tcW w:w="1276" w:type="dxa"/>
          </w:tcPr>
          <w:p w:rsidR="001303AF" w:rsidRPr="004F3938" w:rsidRDefault="001303AF" w:rsidP="004F3938">
            <w:pPr>
              <w:jc w:val="both"/>
              <w:rPr>
                <w:b/>
                <w:bCs/>
                <w:sz w:val="22"/>
                <w:szCs w:val="22"/>
              </w:rPr>
            </w:pPr>
          </w:p>
        </w:tc>
        <w:tc>
          <w:tcPr>
            <w:tcW w:w="6551" w:type="dxa"/>
            <w:tcBorders>
              <w:top w:val="single" w:sz="4" w:space="0" w:color="auto"/>
            </w:tcBorders>
          </w:tcPr>
          <w:p w:rsidR="001303AF" w:rsidRPr="004F3938" w:rsidRDefault="006302AE" w:rsidP="00B77327">
            <w:pPr>
              <w:spacing w:before="120" w:after="120"/>
              <w:jc w:val="center"/>
              <w:rPr>
                <w:sz w:val="22"/>
                <w:szCs w:val="22"/>
              </w:rPr>
            </w:pPr>
            <w:r w:rsidRPr="00BF6F78">
              <w:rPr>
                <w:b/>
                <w:bCs/>
                <w:i/>
                <w:color w:val="FF8200"/>
                <w:sz w:val="22"/>
                <w:szCs w:val="22"/>
              </w:rPr>
              <w:t>(insert position title e</w:t>
            </w:r>
            <w:r w:rsidR="005F0C85" w:rsidRPr="00BF6F78">
              <w:rPr>
                <w:b/>
                <w:bCs/>
                <w:i/>
                <w:color w:val="FF8200"/>
                <w:sz w:val="22"/>
                <w:szCs w:val="22"/>
              </w:rPr>
              <w:t>.</w:t>
            </w:r>
            <w:r w:rsidRPr="00BF6F78">
              <w:rPr>
                <w:b/>
                <w:bCs/>
                <w:i/>
                <w:color w:val="FF8200"/>
                <w:sz w:val="22"/>
                <w:szCs w:val="22"/>
              </w:rPr>
              <w:t>g. Managing Director)</w:t>
            </w:r>
            <w:r w:rsidRPr="00527955">
              <w:rPr>
                <w:rFonts w:cs="Arial"/>
                <w:sz w:val="18"/>
                <w:szCs w:val="18"/>
                <w:lang w:val="en-GB" w:eastAsia="en-AU"/>
              </w:rPr>
              <w:br/>
            </w:r>
          </w:p>
        </w:tc>
      </w:tr>
      <w:tr w:rsidR="001303AF" w:rsidRPr="004F3938" w:rsidTr="00747F19">
        <w:trPr>
          <w:trHeight w:val="86"/>
        </w:trPr>
        <w:tc>
          <w:tcPr>
            <w:tcW w:w="1276" w:type="dxa"/>
          </w:tcPr>
          <w:p w:rsidR="001303AF" w:rsidRPr="004F3938" w:rsidRDefault="001303AF" w:rsidP="004F3938">
            <w:pPr>
              <w:jc w:val="both"/>
              <w:rPr>
                <w:b/>
                <w:bCs/>
                <w:sz w:val="22"/>
                <w:szCs w:val="22"/>
              </w:rPr>
            </w:pPr>
            <w:r w:rsidRPr="004F3938">
              <w:rPr>
                <w:b/>
                <w:bCs/>
                <w:sz w:val="22"/>
                <w:szCs w:val="22"/>
              </w:rPr>
              <w:t>Signed:</w:t>
            </w:r>
          </w:p>
        </w:tc>
        <w:tc>
          <w:tcPr>
            <w:tcW w:w="6551" w:type="dxa"/>
            <w:tcBorders>
              <w:bottom w:val="single" w:sz="4" w:space="0" w:color="auto"/>
            </w:tcBorders>
          </w:tcPr>
          <w:p w:rsidR="001303AF" w:rsidRPr="004F3938" w:rsidRDefault="001303AF" w:rsidP="00B77327">
            <w:pPr>
              <w:spacing w:before="120"/>
              <w:jc w:val="center"/>
              <w:rPr>
                <w:sz w:val="22"/>
                <w:szCs w:val="22"/>
              </w:rPr>
            </w:pPr>
          </w:p>
        </w:tc>
      </w:tr>
      <w:tr w:rsidR="001303AF" w:rsidRPr="004F3938" w:rsidTr="00747F19">
        <w:trPr>
          <w:trHeight w:val="86"/>
        </w:trPr>
        <w:tc>
          <w:tcPr>
            <w:tcW w:w="1276" w:type="dxa"/>
          </w:tcPr>
          <w:p w:rsidR="001303AF" w:rsidRPr="004F3938" w:rsidRDefault="001303AF" w:rsidP="00747F19">
            <w:pPr>
              <w:jc w:val="center"/>
              <w:rPr>
                <w:sz w:val="22"/>
                <w:szCs w:val="22"/>
              </w:rPr>
            </w:pPr>
          </w:p>
        </w:tc>
        <w:tc>
          <w:tcPr>
            <w:tcW w:w="6551" w:type="dxa"/>
            <w:tcBorders>
              <w:top w:val="single" w:sz="4" w:space="0" w:color="auto"/>
            </w:tcBorders>
          </w:tcPr>
          <w:p w:rsidR="001303AF" w:rsidRPr="004F3938" w:rsidRDefault="001303AF" w:rsidP="00B77327">
            <w:pPr>
              <w:jc w:val="center"/>
              <w:rPr>
                <w:b/>
                <w:i/>
                <w:sz w:val="22"/>
                <w:szCs w:val="22"/>
              </w:rPr>
            </w:pPr>
          </w:p>
        </w:tc>
      </w:tr>
      <w:tr w:rsidR="00B77327" w:rsidRPr="004F3938" w:rsidTr="00C370CC">
        <w:trPr>
          <w:trHeight w:val="60"/>
        </w:trPr>
        <w:tc>
          <w:tcPr>
            <w:tcW w:w="1276" w:type="dxa"/>
          </w:tcPr>
          <w:p w:rsidR="00B77327" w:rsidRPr="004F3938" w:rsidRDefault="00B77327" w:rsidP="004F3938">
            <w:pPr>
              <w:rPr>
                <w:b/>
                <w:bCs/>
                <w:sz w:val="22"/>
                <w:szCs w:val="22"/>
              </w:rPr>
            </w:pPr>
          </w:p>
        </w:tc>
        <w:tc>
          <w:tcPr>
            <w:tcW w:w="6551" w:type="dxa"/>
            <w:vMerge w:val="restart"/>
          </w:tcPr>
          <w:p w:rsidR="00B77327" w:rsidRPr="004F3938" w:rsidRDefault="00B77327" w:rsidP="00B77327">
            <w:pPr>
              <w:spacing w:before="120"/>
              <w:rPr>
                <w:sz w:val="22"/>
                <w:szCs w:val="22"/>
              </w:rPr>
            </w:pPr>
          </w:p>
        </w:tc>
      </w:tr>
      <w:tr w:rsidR="00B77327" w:rsidRPr="004F3938" w:rsidTr="00C370CC">
        <w:trPr>
          <w:trHeight w:val="86"/>
        </w:trPr>
        <w:tc>
          <w:tcPr>
            <w:tcW w:w="1276" w:type="dxa"/>
          </w:tcPr>
          <w:p w:rsidR="00B77327" w:rsidRPr="004F3938" w:rsidRDefault="00B77327" w:rsidP="006302AE">
            <w:pPr>
              <w:rPr>
                <w:sz w:val="22"/>
                <w:szCs w:val="22"/>
              </w:rPr>
            </w:pPr>
            <w:r w:rsidRPr="004F3938">
              <w:rPr>
                <w:b/>
                <w:bCs/>
                <w:sz w:val="22"/>
                <w:szCs w:val="22"/>
              </w:rPr>
              <w:t>Date:</w:t>
            </w:r>
          </w:p>
        </w:tc>
        <w:tc>
          <w:tcPr>
            <w:tcW w:w="6551" w:type="dxa"/>
            <w:vMerge/>
          </w:tcPr>
          <w:p w:rsidR="00B77327" w:rsidRPr="004F3938" w:rsidRDefault="00B77327" w:rsidP="00B77327">
            <w:pPr>
              <w:jc w:val="center"/>
              <w:rPr>
                <w:sz w:val="22"/>
                <w:szCs w:val="22"/>
              </w:rPr>
            </w:pPr>
          </w:p>
        </w:tc>
      </w:tr>
      <w:tr w:rsidR="00B77327" w:rsidRPr="004F3938" w:rsidTr="00B77327">
        <w:trPr>
          <w:trHeight w:val="50"/>
        </w:trPr>
        <w:tc>
          <w:tcPr>
            <w:tcW w:w="1276" w:type="dxa"/>
          </w:tcPr>
          <w:p w:rsidR="00B77327" w:rsidRPr="004F3938" w:rsidRDefault="00B77327" w:rsidP="004F3938">
            <w:pPr>
              <w:rPr>
                <w:b/>
                <w:bCs/>
                <w:sz w:val="22"/>
                <w:szCs w:val="22"/>
              </w:rPr>
            </w:pPr>
          </w:p>
        </w:tc>
        <w:tc>
          <w:tcPr>
            <w:tcW w:w="6551" w:type="dxa"/>
            <w:vMerge/>
            <w:tcBorders>
              <w:bottom w:val="single" w:sz="4" w:space="0" w:color="auto"/>
            </w:tcBorders>
          </w:tcPr>
          <w:p w:rsidR="00B77327" w:rsidRPr="004F3938" w:rsidRDefault="00B77327" w:rsidP="00B77327">
            <w:pPr>
              <w:spacing w:before="120" w:after="120"/>
              <w:jc w:val="center"/>
              <w:rPr>
                <w:sz w:val="22"/>
                <w:szCs w:val="22"/>
              </w:rPr>
            </w:pPr>
          </w:p>
        </w:tc>
      </w:tr>
    </w:tbl>
    <w:p w:rsidR="006302AE" w:rsidRDefault="006302AE" w:rsidP="006302AE">
      <w:pPr>
        <w:spacing w:after="40"/>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6302AE" w:rsidRDefault="006302AE" w:rsidP="00B77327">
      <w:pPr>
        <w:jc w:val="center"/>
        <w:outlineLvl w:val="0"/>
        <w:rPr>
          <w:rFonts w:cs="Arial"/>
          <w:b/>
          <w:szCs w:val="24"/>
          <w:lang w:val="en-GB" w:eastAsia="en-AU"/>
        </w:rPr>
      </w:pPr>
    </w:p>
    <w:p w:rsidR="006302AE" w:rsidRDefault="006302AE" w:rsidP="00B77327">
      <w:pPr>
        <w:jc w:val="center"/>
        <w:outlineLvl w:val="0"/>
        <w:rPr>
          <w:rFonts w:cs="Arial"/>
          <w:b/>
          <w:szCs w:val="24"/>
          <w:lang w:val="en-GB" w:eastAsia="en-AU"/>
        </w:rPr>
      </w:pPr>
    </w:p>
    <w:p w:rsidR="006302AE" w:rsidRDefault="006302AE" w:rsidP="006302AE">
      <w:pPr>
        <w:spacing w:after="40"/>
        <w:jc w:val="center"/>
        <w:outlineLvl w:val="0"/>
        <w:rPr>
          <w:rFonts w:cs="Arial"/>
          <w:b/>
          <w:szCs w:val="24"/>
          <w:lang w:val="en-GB" w:eastAsia="en-AU"/>
        </w:rPr>
      </w:pPr>
    </w:p>
    <w:p w:rsidR="00DB4AFF" w:rsidRDefault="00DB4AFF" w:rsidP="006302AE">
      <w:pPr>
        <w:spacing w:after="40"/>
        <w:jc w:val="center"/>
        <w:outlineLvl w:val="0"/>
        <w:rPr>
          <w:rFonts w:cs="Arial"/>
          <w:b/>
          <w:szCs w:val="24"/>
          <w:lang w:val="en-GB" w:eastAsia="en-AU"/>
        </w:rPr>
      </w:pPr>
    </w:p>
    <w:p w:rsidR="00B77327" w:rsidRDefault="00B77327" w:rsidP="005C4D4C">
      <w:pPr>
        <w:spacing w:after="40"/>
        <w:jc w:val="center"/>
        <w:outlineLvl w:val="0"/>
        <w:rPr>
          <w:rFonts w:cs="Arial"/>
          <w:b/>
          <w:szCs w:val="24"/>
          <w:lang w:val="en-GB" w:eastAsia="en-AU"/>
        </w:rPr>
      </w:pPr>
    </w:p>
    <w:p w:rsidR="00B77327" w:rsidRDefault="00B77327" w:rsidP="005C4D4C">
      <w:pPr>
        <w:spacing w:after="40"/>
        <w:jc w:val="center"/>
        <w:outlineLvl w:val="0"/>
        <w:rPr>
          <w:rFonts w:cs="Arial"/>
          <w:b/>
          <w:szCs w:val="24"/>
          <w:lang w:val="en-GB" w:eastAsia="en-AU"/>
        </w:rPr>
      </w:pPr>
    </w:p>
    <w:p w:rsidR="00B77327" w:rsidRDefault="00B77327" w:rsidP="005C4D4C">
      <w:pPr>
        <w:spacing w:after="40"/>
        <w:jc w:val="center"/>
        <w:outlineLvl w:val="0"/>
        <w:rPr>
          <w:rFonts w:cs="Arial"/>
          <w:b/>
          <w:szCs w:val="24"/>
          <w:lang w:val="en-GB" w:eastAsia="en-AU"/>
        </w:rPr>
      </w:pPr>
    </w:p>
    <w:p w:rsidR="00B77327" w:rsidRDefault="00B77327" w:rsidP="005C4D4C">
      <w:pPr>
        <w:spacing w:after="40"/>
        <w:jc w:val="center"/>
        <w:outlineLvl w:val="0"/>
        <w:rPr>
          <w:rFonts w:cs="Arial"/>
          <w:b/>
          <w:szCs w:val="24"/>
          <w:lang w:val="en-GB" w:eastAsia="en-AU"/>
        </w:rPr>
      </w:pPr>
    </w:p>
    <w:p w:rsidR="002E0F1D" w:rsidRDefault="002E0F1D" w:rsidP="002E0F1D">
      <w:pPr>
        <w:spacing w:before="120"/>
        <w:ind w:right="342"/>
        <w:outlineLvl w:val="0"/>
        <w:rPr>
          <w:rFonts w:cs="Arial"/>
          <w:b/>
          <w:szCs w:val="24"/>
          <w:lang w:val="en-GB" w:eastAsia="en-AU"/>
        </w:rPr>
      </w:pPr>
    </w:p>
    <w:p w:rsidR="00E43A92" w:rsidRDefault="00E43A92" w:rsidP="0030445C">
      <w:pPr>
        <w:spacing w:before="120"/>
        <w:ind w:left="-426" w:right="342"/>
        <w:outlineLvl w:val="0"/>
        <w:rPr>
          <w:rFonts w:cs="Arial"/>
          <w:b/>
          <w:sz w:val="22"/>
          <w:szCs w:val="22"/>
          <w:lang w:val="en-GB" w:eastAsia="en-AU"/>
        </w:rPr>
      </w:pPr>
    </w:p>
    <w:p w:rsidR="008902D1" w:rsidRDefault="008902D1" w:rsidP="008902D1">
      <w:pPr>
        <w:ind w:right="342"/>
        <w:outlineLvl w:val="0"/>
        <w:rPr>
          <w:rFonts w:cs="Arial"/>
          <w:b/>
          <w:color w:val="FF8200"/>
          <w:sz w:val="28"/>
          <w:szCs w:val="28"/>
          <w:lang w:val="en-GB" w:eastAsia="en-AU"/>
        </w:rPr>
      </w:pPr>
    </w:p>
    <w:p w:rsidR="00001783" w:rsidRDefault="00001783" w:rsidP="008902D1">
      <w:pPr>
        <w:ind w:right="342"/>
        <w:jc w:val="both"/>
        <w:outlineLvl w:val="0"/>
        <w:rPr>
          <w:rFonts w:cs="Arial"/>
          <w:b/>
          <w:color w:val="FF8200"/>
          <w:sz w:val="28"/>
          <w:szCs w:val="28"/>
          <w:lang w:val="en-GB" w:eastAsia="en-AU"/>
        </w:rPr>
      </w:pPr>
    </w:p>
    <w:p w:rsidR="00001783" w:rsidRDefault="00001783" w:rsidP="008902D1">
      <w:pPr>
        <w:ind w:right="342"/>
        <w:jc w:val="both"/>
        <w:outlineLvl w:val="0"/>
        <w:rPr>
          <w:rFonts w:cs="Arial"/>
          <w:b/>
          <w:color w:val="FF8200"/>
          <w:sz w:val="28"/>
          <w:szCs w:val="28"/>
          <w:lang w:val="en-GB" w:eastAsia="en-AU"/>
        </w:rPr>
      </w:pPr>
    </w:p>
    <w:p w:rsidR="008902D1" w:rsidRPr="0043739B" w:rsidRDefault="008902D1" w:rsidP="008902D1">
      <w:pPr>
        <w:ind w:right="342"/>
        <w:jc w:val="both"/>
        <w:outlineLvl w:val="0"/>
        <w:rPr>
          <w:rFonts w:cs="Arial"/>
          <w:b/>
          <w:color w:val="FF8200"/>
          <w:sz w:val="28"/>
          <w:szCs w:val="28"/>
          <w:lang w:val="en-GB" w:eastAsia="en-AU"/>
        </w:rPr>
      </w:pPr>
      <w:r w:rsidRPr="0043739B">
        <w:rPr>
          <w:rFonts w:cs="Arial"/>
          <w:b/>
          <w:color w:val="FF8200"/>
          <w:sz w:val="28"/>
          <w:szCs w:val="28"/>
          <w:lang w:val="en-GB" w:eastAsia="en-AU"/>
        </w:rPr>
        <w:lastRenderedPageBreak/>
        <w:t>Appendix A</w:t>
      </w:r>
    </w:p>
    <w:p w:rsidR="008902D1" w:rsidRPr="008902D1" w:rsidRDefault="008902D1" w:rsidP="008902D1">
      <w:pPr>
        <w:ind w:left="-426" w:right="342"/>
        <w:jc w:val="center"/>
        <w:outlineLvl w:val="0"/>
        <w:rPr>
          <w:rFonts w:cs="Arial"/>
          <w:b/>
          <w:sz w:val="8"/>
          <w:szCs w:val="8"/>
          <w:lang w:val="en-GB" w:eastAsia="en-AU"/>
        </w:rPr>
      </w:pPr>
      <w:r w:rsidRPr="008902D1">
        <w:rPr>
          <w:rFonts w:cs="Arial"/>
          <w:b/>
          <w:szCs w:val="24"/>
          <w:lang w:val="en-GB" w:eastAsia="en-AU"/>
        </w:rPr>
        <w:t>HAZARD REPORT FORM</w:t>
      </w:r>
      <w:r w:rsidRPr="008902D1">
        <w:rPr>
          <w:rFonts w:cs="Arial"/>
          <w:b/>
          <w:szCs w:val="24"/>
          <w:lang w:val="en-GB" w:eastAsia="en-AU"/>
        </w:rPr>
        <w:br/>
      </w:r>
    </w:p>
    <w:p w:rsidR="008902D1" w:rsidRPr="008902D1" w:rsidRDefault="008902D1" w:rsidP="008902D1">
      <w:pPr>
        <w:spacing w:before="60" w:after="40"/>
        <w:ind w:left="720" w:hanging="1146"/>
        <w:outlineLvl w:val="0"/>
        <w:rPr>
          <w:rFonts w:cs="Arial"/>
          <w:b/>
          <w:sz w:val="20"/>
          <w:lang w:val="en-GB" w:eastAsia="en-AU"/>
        </w:rPr>
      </w:pPr>
      <w:r w:rsidRPr="008902D1">
        <w:rPr>
          <w:rFonts w:cs="Arial"/>
          <w:b/>
          <w:sz w:val="20"/>
          <w:lang w:val="en-GB" w:eastAsia="en-AU"/>
        </w:rPr>
        <w:t xml:space="preserve">PART A: HAZARD IDENTIFICATION – TO BE COMPLETED BY WORKER </w:t>
      </w:r>
    </w:p>
    <w:tbl>
      <w:tblPr>
        <w:tblW w:w="105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1"/>
      </w:tblGrid>
      <w:tr w:rsidR="008902D1" w:rsidRPr="008902D1" w:rsidTr="00656C8B">
        <w:trPr>
          <w:trHeight w:val="2809"/>
        </w:trPr>
        <w:tc>
          <w:tcPr>
            <w:tcW w:w="10561" w:type="dxa"/>
            <w:tcBorders>
              <w:left w:val="single" w:sz="8" w:space="0" w:color="auto"/>
              <w:bottom w:val="single" w:sz="8" w:space="0" w:color="auto"/>
              <w:right w:val="single" w:sz="8" w:space="0" w:color="auto"/>
            </w:tcBorders>
          </w:tcPr>
          <w:p w:rsidR="008902D1" w:rsidRPr="008902D1" w:rsidRDefault="008902D1" w:rsidP="008902D1">
            <w:pPr>
              <w:tabs>
                <w:tab w:val="left" w:pos="0"/>
              </w:tabs>
              <w:ind w:left="80"/>
              <w:rPr>
                <w:rFonts w:cs="Arial"/>
                <w:sz w:val="8"/>
                <w:szCs w:val="8"/>
                <w:lang w:val="en-GB" w:eastAsia="en-AU"/>
              </w:rPr>
            </w:pPr>
          </w:p>
          <w:p w:rsidR="008902D1" w:rsidRPr="008902D1" w:rsidRDefault="008902D1" w:rsidP="008902D1">
            <w:pPr>
              <w:tabs>
                <w:tab w:val="left" w:pos="0"/>
              </w:tabs>
              <w:spacing w:before="120" w:after="120"/>
              <w:ind w:left="80"/>
              <w:rPr>
                <w:rFonts w:cs="Arial"/>
                <w:sz w:val="18"/>
                <w:szCs w:val="18"/>
                <w:lang w:val="en-GB" w:eastAsia="en-AU"/>
              </w:rPr>
            </w:pPr>
            <w:r w:rsidRPr="008902D1">
              <w:rPr>
                <w:rFonts w:cs="Arial"/>
                <w:sz w:val="18"/>
                <w:szCs w:val="18"/>
                <w:lang w:val="en-GB" w:eastAsia="en-AU"/>
              </w:rPr>
              <w:t>Workers Name:_______________________________________ Time Reported:         /         am / pm    Date:       /      /</w:t>
            </w:r>
          </w:p>
          <w:p w:rsidR="008902D1" w:rsidRPr="008902D1" w:rsidRDefault="008902D1" w:rsidP="008902D1">
            <w:pPr>
              <w:tabs>
                <w:tab w:val="left" w:pos="0"/>
              </w:tabs>
              <w:spacing w:before="120" w:after="120"/>
              <w:ind w:left="80"/>
              <w:rPr>
                <w:rFonts w:cs="Arial"/>
                <w:sz w:val="18"/>
                <w:szCs w:val="18"/>
                <w:lang w:val="en-GB" w:eastAsia="en-AU"/>
              </w:rPr>
            </w:pPr>
            <w:r w:rsidRPr="008902D1">
              <w:rPr>
                <w:rFonts w:cs="Arial"/>
                <w:sz w:val="18"/>
                <w:szCs w:val="18"/>
                <w:lang w:val="en-GB" w:eastAsia="en-AU"/>
              </w:rPr>
              <w:t>Workers Supervisor: ___________________________________________________________________________________</w:t>
            </w:r>
          </w:p>
          <w:p w:rsidR="008902D1" w:rsidRPr="008902D1" w:rsidRDefault="008902D1" w:rsidP="008902D1">
            <w:pPr>
              <w:tabs>
                <w:tab w:val="left" w:pos="0"/>
              </w:tabs>
              <w:spacing w:before="120" w:after="120"/>
              <w:ind w:left="80"/>
              <w:rPr>
                <w:rFonts w:cs="Arial"/>
                <w:sz w:val="8"/>
                <w:szCs w:val="8"/>
                <w:lang w:val="en-GB" w:eastAsia="en-AU"/>
              </w:rPr>
            </w:pPr>
            <w:r w:rsidRPr="008902D1">
              <w:rPr>
                <w:rFonts w:cs="Arial"/>
                <w:sz w:val="18"/>
                <w:szCs w:val="18"/>
                <w:lang w:val="en-GB" w:eastAsia="en-AU"/>
              </w:rPr>
              <w:t>Exact Location of Hazard: _______________________________________________________________________________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sidRPr="008902D1">
              <w:rPr>
                <w:rFonts w:cs="Arial"/>
                <w:sz w:val="18"/>
                <w:szCs w:val="18"/>
                <w:lang w:val="en-GB" w:eastAsia="en-AU"/>
              </w:rPr>
              <w:t>Description of Hazard: __________________________________________________________________________________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sidRPr="008902D1">
              <w:rPr>
                <w:rFonts w:cs="Arial"/>
                <w:sz w:val="18"/>
                <w:szCs w:val="18"/>
                <w:lang w:val="en-GB" w:eastAsia="en-AU"/>
              </w:rPr>
              <w:t>____________________________________________________________________________________________________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sidRPr="008902D1">
              <w:rPr>
                <w:rFonts w:cs="Arial"/>
                <w:sz w:val="18"/>
                <w:szCs w:val="18"/>
                <w:lang w:val="en-GB" w:eastAsia="en-AU"/>
              </w:rPr>
              <w:t>Workers Suggested Solution to control the Hazard:____________________________________________________________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sidRPr="008902D1">
              <w:rPr>
                <w:rFonts w:cs="Arial"/>
                <w:sz w:val="18"/>
                <w:szCs w:val="18"/>
                <w:lang w:val="en-GB" w:eastAsia="en-AU"/>
              </w:rPr>
              <w:t>____________________________________________________________________________________________________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sidRPr="008902D1">
              <w:rPr>
                <w:rFonts w:cs="Arial"/>
                <w:sz w:val="18"/>
                <w:szCs w:val="18"/>
                <w:lang w:val="en-GB" w:eastAsia="en-AU"/>
              </w:rPr>
              <w:t>____________________________________________________________________________________________________</w:t>
            </w:r>
          </w:p>
        </w:tc>
      </w:tr>
      <w:tr w:rsidR="008902D1" w:rsidRPr="008902D1" w:rsidTr="00656C8B">
        <w:trPr>
          <w:trHeight w:val="493"/>
        </w:trPr>
        <w:tc>
          <w:tcPr>
            <w:tcW w:w="10561" w:type="dxa"/>
            <w:tcBorders>
              <w:top w:val="single" w:sz="8" w:space="0" w:color="auto"/>
              <w:left w:val="single" w:sz="8" w:space="0" w:color="auto"/>
              <w:bottom w:val="single" w:sz="8" w:space="0" w:color="auto"/>
              <w:right w:val="single" w:sz="8" w:space="0" w:color="auto"/>
            </w:tcBorders>
            <w:vAlign w:val="center"/>
          </w:tcPr>
          <w:p w:rsidR="008902D1" w:rsidRPr="008902D1" w:rsidRDefault="008902D1" w:rsidP="008902D1">
            <w:pPr>
              <w:tabs>
                <w:tab w:val="left" w:pos="0"/>
              </w:tabs>
              <w:spacing w:before="120"/>
              <w:ind w:left="79"/>
              <w:rPr>
                <w:rFonts w:cs="Arial"/>
                <w:sz w:val="18"/>
                <w:szCs w:val="18"/>
                <w:lang w:val="en-GB" w:eastAsia="en-AU"/>
              </w:rPr>
            </w:pPr>
            <w:r w:rsidRPr="008902D1">
              <w:rPr>
                <w:rFonts w:cs="Arial"/>
                <w:sz w:val="18"/>
                <w:szCs w:val="18"/>
                <w:lang w:val="en-GB" w:eastAsia="en-AU"/>
              </w:rPr>
              <w:t>Worker</w:t>
            </w:r>
            <w:r w:rsidR="008F2706">
              <w:rPr>
                <w:rFonts w:cs="Arial"/>
                <w:sz w:val="18"/>
                <w:szCs w:val="18"/>
                <w:lang w:val="en-GB" w:eastAsia="en-AU"/>
              </w:rPr>
              <w:t>’</w:t>
            </w:r>
            <w:r w:rsidRPr="008902D1">
              <w:rPr>
                <w:rFonts w:cs="Arial"/>
                <w:sz w:val="18"/>
                <w:szCs w:val="18"/>
                <w:lang w:val="en-GB" w:eastAsia="en-AU"/>
              </w:rPr>
              <w:t>s Signature:_____________________________________________________________________________________</w:t>
            </w:r>
          </w:p>
        </w:tc>
      </w:tr>
    </w:tbl>
    <w:p w:rsidR="008902D1" w:rsidRPr="008902D1" w:rsidRDefault="008902D1" w:rsidP="008902D1">
      <w:pPr>
        <w:spacing w:before="120" w:after="40"/>
        <w:ind w:left="720" w:hanging="1146"/>
        <w:outlineLvl w:val="0"/>
        <w:rPr>
          <w:rFonts w:cs="Arial"/>
          <w:b/>
          <w:sz w:val="20"/>
          <w:lang w:val="en-GB" w:eastAsia="en-AU"/>
        </w:rPr>
      </w:pPr>
      <w:r w:rsidRPr="008902D1">
        <w:rPr>
          <w:rFonts w:cs="Arial"/>
          <w:b/>
          <w:sz w:val="20"/>
          <w:lang w:val="en-GB" w:eastAsia="en-AU"/>
        </w:rPr>
        <w:t xml:space="preserve">PART B: TO BE COMPLETED BY SUPERVISION </w:t>
      </w:r>
    </w:p>
    <w:tbl>
      <w:tblPr>
        <w:tblW w:w="105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1565"/>
        <w:gridCol w:w="1456"/>
        <w:gridCol w:w="1232"/>
        <w:gridCol w:w="1204"/>
      </w:tblGrid>
      <w:tr w:rsidR="008902D1" w:rsidRPr="008902D1" w:rsidTr="00656C8B">
        <w:trPr>
          <w:trHeight w:val="2337"/>
        </w:trPr>
        <w:tc>
          <w:tcPr>
            <w:tcW w:w="10561" w:type="dxa"/>
            <w:gridSpan w:val="5"/>
            <w:tcBorders>
              <w:top w:val="single" w:sz="8" w:space="0" w:color="auto"/>
              <w:left w:val="single" w:sz="8" w:space="0" w:color="auto"/>
              <w:right w:val="single" w:sz="8" w:space="0" w:color="auto"/>
            </w:tcBorders>
            <w:vAlign w:val="center"/>
          </w:tcPr>
          <w:p w:rsidR="008902D1" w:rsidRPr="008902D1" w:rsidRDefault="008902D1" w:rsidP="008902D1">
            <w:pPr>
              <w:tabs>
                <w:tab w:val="left" w:pos="0"/>
              </w:tabs>
              <w:spacing w:before="120" w:after="40"/>
              <w:ind w:left="79"/>
              <w:rPr>
                <w:rFonts w:cs="Arial"/>
                <w:b/>
                <w:sz w:val="18"/>
                <w:szCs w:val="18"/>
                <w:lang w:val="en-GB" w:eastAsia="en-AU"/>
              </w:rPr>
            </w:pPr>
            <w:r w:rsidRPr="008902D1">
              <w:rPr>
                <w:rFonts w:cs="Arial"/>
                <w:b/>
                <w:sz w:val="18"/>
                <w:szCs w:val="18"/>
                <w:lang w:val="en-GB" w:eastAsia="en-AU"/>
              </w:rPr>
              <w:t>Hazard Investigation Found</w:t>
            </w:r>
            <w:r w:rsidRPr="008902D1">
              <w:rPr>
                <w:rFonts w:cs="Arial"/>
                <w:sz w:val="18"/>
                <w:szCs w:val="18"/>
                <w:lang w:val="en-GB" w:eastAsia="en-AU"/>
              </w:rPr>
              <w:t>:_____________________________________________________________________________</w:t>
            </w:r>
          </w:p>
          <w:p w:rsidR="008902D1" w:rsidRPr="008902D1" w:rsidRDefault="008902D1" w:rsidP="008902D1">
            <w:pPr>
              <w:spacing w:before="120" w:after="60"/>
              <w:ind w:left="79"/>
              <w:rPr>
                <w:rFonts w:cs="Arial"/>
                <w:sz w:val="18"/>
                <w:szCs w:val="18"/>
                <w:lang w:val="en-GB" w:eastAsia="en-AU"/>
              </w:rPr>
            </w:pPr>
            <w:r w:rsidRPr="008902D1">
              <w:rPr>
                <w:rFonts w:cs="Arial"/>
                <w:sz w:val="18"/>
                <w:szCs w:val="18"/>
                <w:lang w:val="en-GB" w:eastAsia="en-AU"/>
              </w:rPr>
              <w:t>_____________________________________________________________________________________________________</w:t>
            </w:r>
          </w:p>
          <w:p w:rsidR="008902D1" w:rsidRPr="008902D1" w:rsidRDefault="008902D1" w:rsidP="008902D1">
            <w:pPr>
              <w:spacing w:before="80" w:after="60"/>
              <w:ind w:left="-68" w:right="-57" w:hanging="6"/>
              <w:rPr>
                <w:rFonts w:cs="Arial"/>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52096" behindDoc="0" locked="0" layoutInCell="1" allowOverlap="1" wp14:anchorId="42859ADF" wp14:editId="1A9329F7">
                      <wp:simplePos x="0" y="0"/>
                      <wp:positionH relativeFrom="column">
                        <wp:posOffset>412115</wp:posOffset>
                      </wp:positionH>
                      <wp:positionV relativeFrom="paragraph">
                        <wp:posOffset>149860</wp:posOffset>
                      </wp:positionV>
                      <wp:extent cx="165735" cy="169545"/>
                      <wp:effectExtent l="0" t="0" r="24765"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85AD" id="Rectangle 9" o:spid="_x0000_s1026" style="position:absolute;margin-left:32.45pt;margin-top:11.8pt;width:13.05pt;height:1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">
                      <v:shadow color="black" opacity=".5"/>
                    </v:rect>
                  </w:pict>
                </mc:Fallback>
              </mc:AlternateContent>
            </w:r>
            <w:r w:rsidRPr="008902D1">
              <w:rPr>
                <w:rFonts w:cs="Arial"/>
                <w:b/>
                <w:sz w:val="18"/>
                <w:szCs w:val="18"/>
                <w:lang w:val="en-GB" w:eastAsia="en-AU"/>
              </w:rPr>
              <w:t xml:space="preserve">  Can Hazard be Eliminated Immediately?</w:t>
            </w:r>
            <w:r w:rsidRPr="008902D1">
              <w:rPr>
                <w:rFonts w:cs="Arial"/>
                <w:sz w:val="18"/>
                <w:szCs w:val="18"/>
                <w:lang w:val="en-GB" w:eastAsia="en-AU"/>
              </w:rPr>
              <w:t xml:space="preserve"> </w:t>
            </w:r>
          </w:p>
          <w:p w:rsidR="008902D1" w:rsidRPr="008902D1" w:rsidRDefault="008902D1" w:rsidP="008902D1">
            <w:pPr>
              <w:spacing w:before="80" w:after="60"/>
              <w:ind w:left="-68" w:right="-57" w:hanging="6"/>
              <w:rPr>
                <w:rFonts w:cs="Arial"/>
                <w:sz w:val="18"/>
                <w:szCs w:val="18"/>
                <w:lang w:val="en-GB" w:eastAsia="en-AU"/>
              </w:rPr>
            </w:pPr>
            <w:r w:rsidRPr="008902D1">
              <w:rPr>
                <w:rFonts w:cs="Arial"/>
                <w:b/>
                <w:sz w:val="18"/>
                <w:szCs w:val="18"/>
                <w:lang w:val="en-GB" w:eastAsia="en-AU"/>
              </w:rPr>
              <w:t xml:space="preserve">   YES</w:t>
            </w:r>
            <w:r w:rsidRPr="008902D1">
              <w:rPr>
                <w:rFonts w:cs="Arial"/>
                <w:sz w:val="18"/>
                <w:szCs w:val="18"/>
                <w:lang w:val="en-GB" w:eastAsia="en-AU"/>
              </w:rPr>
              <w:t xml:space="preserve">             Supervision to eliminate Hazard and signoff Part B then forward to Health and Safety Representative.</w:t>
            </w:r>
          </w:p>
          <w:p w:rsidR="008902D1" w:rsidRPr="008902D1" w:rsidRDefault="008902D1" w:rsidP="008902D1">
            <w:pPr>
              <w:spacing w:before="120" w:after="60"/>
              <w:rPr>
                <w:rFonts w:cs="Arial"/>
                <w:sz w:val="18"/>
                <w:szCs w:val="18"/>
                <w:lang w:val="en-GB" w:eastAsia="en-AU"/>
              </w:rPr>
            </w:pPr>
            <w:r w:rsidRPr="008902D1">
              <w:rPr>
                <w:rFonts w:cs="Arial"/>
                <w:sz w:val="18"/>
                <w:szCs w:val="18"/>
                <w:lang w:val="en-GB" w:eastAsia="en-AU"/>
              </w:rPr>
              <w:t>Describe Actions Taken:__________________________________________________________________________________</w:t>
            </w:r>
          </w:p>
          <w:p w:rsidR="008902D1" w:rsidRPr="008902D1" w:rsidRDefault="008902D1" w:rsidP="008902D1">
            <w:pPr>
              <w:tabs>
                <w:tab w:val="left" w:pos="0"/>
              </w:tabs>
              <w:spacing w:before="120" w:after="40"/>
              <w:ind w:left="79"/>
              <w:rPr>
                <w:rFonts w:cs="Arial"/>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53120" behindDoc="0" locked="0" layoutInCell="1" allowOverlap="1" wp14:anchorId="1ABDB11D" wp14:editId="7A406AD7">
                      <wp:simplePos x="0" y="0"/>
                      <wp:positionH relativeFrom="column">
                        <wp:posOffset>421640</wp:posOffset>
                      </wp:positionH>
                      <wp:positionV relativeFrom="paragraph">
                        <wp:posOffset>187325</wp:posOffset>
                      </wp:positionV>
                      <wp:extent cx="165735" cy="169545"/>
                      <wp:effectExtent l="0" t="0" r="24765" b="209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D0E7F" id="Rectangle 8" o:spid="_x0000_s1026" style="position:absolute;margin-left:33.2pt;margin-top:14.75pt;width:13.0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">
                      <v:shadow color="black" opacity=".5"/>
                    </v:rect>
                  </w:pict>
                </mc:Fallback>
              </mc:AlternateContent>
            </w:r>
            <w:r w:rsidRPr="008902D1">
              <w:rPr>
                <w:rFonts w:cs="Arial"/>
                <w:sz w:val="18"/>
                <w:szCs w:val="18"/>
                <w:lang w:val="en-GB" w:eastAsia="en-AU"/>
              </w:rPr>
              <w:t>_____________________________________________________________________________________________________</w:t>
            </w:r>
            <w:r w:rsidRPr="008902D1">
              <w:rPr>
                <w:rFonts w:cs="Arial"/>
                <w:sz w:val="18"/>
                <w:szCs w:val="18"/>
                <w:lang w:val="en-GB" w:eastAsia="en-AU"/>
              </w:rPr>
              <w:br/>
            </w:r>
            <w:r w:rsidRPr="008902D1">
              <w:rPr>
                <w:rFonts w:cs="Arial"/>
                <w:b/>
                <w:sz w:val="18"/>
                <w:szCs w:val="18"/>
                <w:lang w:val="en-GB" w:eastAsia="en-AU"/>
              </w:rPr>
              <w:t xml:space="preserve">  </w:t>
            </w:r>
            <w:r w:rsidRPr="008902D1">
              <w:rPr>
                <w:rFonts w:cs="Arial"/>
                <w:b/>
                <w:sz w:val="10"/>
                <w:szCs w:val="10"/>
                <w:lang w:val="en-GB" w:eastAsia="en-AU"/>
              </w:rPr>
              <w:br/>
            </w:r>
            <w:r w:rsidRPr="008902D1">
              <w:rPr>
                <w:rFonts w:cs="Arial"/>
                <w:b/>
                <w:sz w:val="18"/>
                <w:szCs w:val="18"/>
                <w:lang w:val="en-GB" w:eastAsia="en-AU"/>
              </w:rPr>
              <w:t xml:space="preserve"> NO              </w:t>
            </w:r>
            <w:r w:rsidRPr="008902D1">
              <w:rPr>
                <w:rFonts w:cs="Arial"/>
                <w:sz w:val="18"/>
                <w:szCs w:val="18"/>
                <w:lang w:val="en-GB" w:eastAsia="en-AU"/>
              </w:rPr>
              <w:t>Supervision</w:t>
            </w:r>
            <w:r w:rsidRPr="008902D1">
              <w:rPr>
                <w:rFonts w:cs="Arial"/>
                <w:b/>
                <w:sz w:val="18"/>
                <w:szCs w:val="18"/>
                <w:lang w:val="en-GB" w:eastAsia="en-AU"/>
              </w:rPr>
              <w:t xml:space="preserve"> </w:t>
            </w:r>
            <w:r w:rsidRPr="008902D1">
              <w:rPr>
                <w:rFonts w:cs="Arial"/>
                <w:sz w:val="18"/>
                <w:szCs w:val="18"/>
                <w:lang w:val="en-GB" w:eastAsia="en-AU"/>
              </w:rPr>
              <w:t>to</w:t>
            </w:r>
            <w:r w:rsidRPr="008902D1">
              <w:rPr>
                <w:rFonts w:cs="Arial"/>
                <w:b/>
                <w:sz w:val="18"/>
                <w:szCs w:val="18"/>
                <w:lang w:val="en-GB" w:eastAsia="en-AU"/>
              </w:rPr>
              <w:t xml:space="preserve"> </w:t>
            </w:r>
            <w:r w:rsidRPr="008902D1">
              <w:rPr>
                <w:rFonts w:cs="Arial"/>
                <w:sz w:val="18"/>
                <w:szCs w:val="18"/>
                <w:lang w:val="en-GB" w:eastAsia="en-AU"/>
              </w:rPr>
              <w:t>Assess Hazard and determine Risk</w:t>
            </w:r>
            <w:r w:rsidRPr="008902D1">
              <w:rPr>
                <w:rFonts w:cs="Arial"/>
                <w:b/>
                <w:sz w:val="18"/>
                <w:szCs w:val="18"/>
                <w:lang w:val="en-GB" w:eastAsia="en-AU"/>
              </w:rPr>
              <w:t xml:space="preserve"> </w:t>
            </w:r>
            <w:r w:rsidRPr="008902D1">
              <w:rPr>
                <w:rFonts w:cs="Arial"/>
                <w:sz w:val="18"/>
                <w:szCs w:val="18"/>
                <w:lang w:val="en-GB" w:eastAsia="en-AU"/>
              </w:rPr>
              <w:t>level (Refer to Risk Assessment Matrix)</w:t>
            </w:r>
            <w:r w:rsidRPr="008902D1">
              <w:rPr>
                <w:rFonts w:cs="Arial"/>
                <w:b/>
                <w:sz w:val="18"/>
                <w:szCs w:val="18"/>
                <w:lang w:val="en-GB" w:eastAsia="en-AU"/>
              </w:rPr>
              <w:t xml:space="preserve">                                           </w:t>
            </w:r>
          </w:p>
        </w:tc>
      </w:tr>
      <w:tr w:rsidR="008902D1" w:rsidRPr="008902D1" w:rsidTr="00656C8B">
        <w:trPr>
          <w:trHeight w:val="337"/>
        </w:trPr>
        <w:tc>
          <w:tcPr>
            <w:tcW w:w="5104" w:type="dxa"/>
            <w:tcBorders>
              <w:top w:val="single" w:sz="8" w:space="0" w:color="auto"/>
              <w:left w:val="single" w:sz="8" w:space="0" w:color="auto"/>
              <w:bottom w:val="single" w:sz="8" w:space="0" w:color="auto"/>
              <w:right w:val="single" w:sz="8" w:space="0" w:color="auto"/>
            </w:tcBorders>
            <w:vAlign w:val="center"/>
          </w:tcPr>
          <w:p w:rsidR="008902D1" w:rsidRPr="008902D1" w:rsidRDefault="008902D1" w:rsidP="008902D1">
            <w:pPr>
              <w:ind w:left="-68" w:right="-57"/>
              <w:jc w:val="center"/>
              <w:rPr>
                <w:rFonts w:cs="Arial"/>
                <w:b/>
                <w:sz w:val="18"/>
                <w:szCs w:val="18"/>
                <w:u w:val="single"/>
                <w:lang w:val="en-GB" w:eastAsia="en-AU"/>
              </w:rPr>
            </w:pPr>
            <w:r w:rsidRPr="008902D1">
              <w:rPr>
                <w:rFonts w:cs="Arial"/>
                <w:b/>
                <w:sz w:val="18"/>
                <w:szCs w:val="18"/>
                <w:u w:val="single"/>
                <w:lang w:val="en-GB" w:eastAsia="en-AU"/>
              </w:rPr>
              <w:t>Risk Rating</w:t>
            </w:r>
          </w:p>
        </w:tc>
        <w:tc>
          <w:tcPr>
            <w:tcW w:w="5457" w:type="dxa"/>
            <w:gridSpan w:val="4"/>
            <w:tcBorders>
              <w:top w:val="single" w:sz="8" w:space="0" w:color="auto"/>
              <w:left w:val="single" w:sz="8" w:space="0" w:color="auto"/>
              <w:bottom w:val="single" w:sz="8" w:space="0" w:color="auto"/>
              <w:right w:val="single" w:sz="8" w:space="0" w:color="auto"/>
            </w:tcBorders>
            <w:vAlign w:val="center"/>
          </w:tcPr>
          <w:p w:rsidR="008902D1" w:rsidRPr="008902D1" w:rsidRDefault="008902D1" w:rsidP="008902D1">
            <w:pPr>
              <w:ind w:left="319" w:right="-57"/>
              <w:jc w:val="center"/>
              <w:rPr>
                <w:rFonts w:cs="Arial"/>
                <w:b/>
                <w:sz w:val="18"/>
                <w:szCs w:val="18"/>
                <w:u w:val="single"/>
                <w:lang w:val="en-GB" w:eastAsia="en-AU"/>
              </w:rPr>
            </w:pPr>
            <w:r w:rsidRPr="008902D1">
              <w:rPr>
                <w:rFonts w:cs="Arial"/>
                <w:b/>
                <w:sz w:val="18"/>
                <w:szCs w:val="18"/>
                <w:u w:val="single"/>
                <w:lang w:val="en-GB" w:eastAsia="en-AU"/>
              </w:rPr>
              <w:t>Hierarchy of Control Used:</w:t>
            </w:r>
            <w:r w:rsidRPr="008902D1">
              <w:rPr>
                <w:rFonts w:cs="Arial"/>
                <w:sz w:val="18"/>
                <w:szCs w:val="18"/>
                <w:u w:val="single"/>
                <w:lang w:val="en-GB" w:eastAsia="en-AU"/>
              </w:rPr>
              <w:t xml:space="preserve"> (one or combination)</w:t>
            </w:r>
          </w:p>
        </w:tc>
      </w:tr>
      <w:tr w:rsidR="008902D1" w:rsidRPr="008902D1" w:rsidTr="00656C8B">
        <w:trPr>
          <w:trHeight w:val="1234"/>
        </w:trPr>
        <w:tc>
          <w:tcPr>
            <w:tcW w:w="5104" w:type="dxa"/>
            <w:tcBorders>
              <w:top w:val="single" w:sz="8" w:space="0" w:color="auto"/>
              <w:left w:val="single" w:sz="8" w:space="0" w:color="auto"/>
              <w:bottom w:val="single" w:sz="8" w:space="0" w:color="auto"/>
              <w:right w:val="single" w:sz="8" w:space="0" w:color="auto"/>
            </w:tcBorders>
            <w:vAlign w:val="center"/>
          </w:tcPr>
          <w:p w:rsidR="008902D1" w:rsidRPr="008902D1" w:rsidRDefault="008902D1" w:rsidP="008902D1">
            <w:pPr>
              <w:tabs>
                <w:tab w:val="left" w:pos="0"/>
                <w:tab w:val="left" w:pos="4004"/>
              </w:tabs>
              <w:spacing w:before="80" w:after="40"/>
              <w:rPr>
                <w:rFonts w:cs="Arial"/>
                <w:b/>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54144" behindDoc="0" locked="0" layoutInCell="1" allowOverlap="1" wp14:anchorId="144FBAFC" wp14:editId="51C51935">
                      <wp:simplePos x="0" y="0"/>
                      <wp:positionH relativeFrom="column">
                        <wp:posOffset>2895600</wp:posOffset>
                      </wp:positionH>
                      <wp:positionV relativeFrom="paragraph">
                        <wp:posOffset>383540</wp:posOffset>
                      </wp:positionV>
                      <wp:extent cx="165735" cy="169545"/>
                      <wp:effectExtent l="0" t="0" r="24765"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B102" id="Rectangle 7" o:spid="_x0000_s1026" style="position:absolute;margin-left:228pt;margin-top:30.2pt;width:13.05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">
                      <v:shadow color="black" opacity=".5"/>
                    </v:rect>
                  </w:pict>
                </mc:Fallback>
              </mc:AlternateContent>
            </w:r>
            <w:r>
              <w:rPr>
                <w:rFonts w:eastAsiaTheme="minorHAnsi" w:cstheme="minorBidi"/>
                <w:noProof/>
                <w:sz w:val="22"/>
                <w:szCs w:val="22"/>
                <w:lang w:eastAsia="en-AU"/>
              </w:rPr>
              <mc:AlternateContent>
                <mc:Choice Requires="wps">
                  <w:drawing>
                    <wp:anchor distT="0" distB="0" distL="114300" distR="114300" simplePos="0" relativeHeight="251655168" behindDoc="0" locked="0" layoutInCell="1" allowOverlap="1" wp14:anchorId="1164E0EC" wp14:editId="661568F7">
                      <wp:simplePos x="0" y="0"/>
                      <wp:positionH relativeFrom="column">
                        <wp:posOffset>2894965</wp:posOffset>
                      </wp:positionH>
                      <wp:positionV relativeFrom="paragraph">
                        <wp:posOffset>1905</wp:posOffset>
                      </wp:positionV>
                      <wp:extent cx="165735" cy="169545"/>
                      <wp:effectExtent l="0" t="0" r="24765"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1E9C2" id="Rectangle 6" o:spid="_x0000_s1026" style="position:absolute;margin-left:227.95pt;margin-top:.15pt;width:13.0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">
                      <v:shadow color="black" opacity=".5"/>
                    </v:rect>
                  </w:pict>
                </mc:Fallback>
              </mc:AlternateContent>
            </w:r>
            <w:r>
              <w:rPr>
                <w:rFonts w:eastAsiaTheme="minorHAnsi" w:cstheme="minorBidi"/>
                <w:noProof/>
                <w:sz w:val="22"/>
                <w:szCs w:val="22"/>
                <w:lang w:eastAsia="en-AU"/>
              </w:rPr>
              <mc:AlternateContent>
                <mc:Choice Requires="wps">
                  <w:drawing>
                    <wp:anchor distT="0" distB="0" distL="114300" distR="114300" simplePos="0" relativeHeight="251656192" behindDoc="0" locked="0" layoutInCell="1" allowOverlap="1" wp14:anchorId="5E68C483" wp14:editId="7447CE4C">
                      <wp:simplePos x="0" y="0"/>
                      <wp:positionH relativeFrom="column">
                        <wp:posOffset>2894330</wp:posOffset>
                      </wp:positionH>
                      <wp:positionV relativeFrom="paragraph">
                        <wp:posOffset>190500</wp:posOffset>
                      </wp:positionV>
                      <wp:extent cx="165735" cy="169545"/>
                      <wp:effectExtent l="0" t="0" r="24765"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90602" id="Rectangle 5" o:spid="_x0000_s1026" style="position:absolute;margin-left:227.9pt;margin-top:15pt;width:13.0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">
                      <v:shadow color="black" opacity=".5"/>
                    </v:rect>
                  </w:pict>
                </mc:Fallback>
              </mc:AlternateContent>
            </w:r>
            <w:r w:rsidRPr="008902D1">
              <w:rPr>
                <w:rFonts w:cs="Arial"/>
                <w:b/>
                <w:sz w:val="18"/>
                <w:szCs w:val="18"/>
                <w:lang w:val="en-GB" w:eastAsia="en-AU"/>
              </w:rPr>
              <w:t xml:space="preserve">Extreme:         </w:t>
            </w:r>
            <w:r w:rsidRPr="008902D1">
              <w:rPr>
                <w:rFonts w:cs="Arial"/>
                <w:sz w:val="18"/>
                <w:szCs w:val="18"/>
                <w:lang w:val="en-US"/>
              </w:rPr>
              <w:t>Stop work  until risk control implemented</w:t>
            </w:r>
          </w:p>
          <w:p w:rsidR="008902D1" w:rsidRPr="008902D1" w:rsidRDefault="008902D1" w:rsidP="008902D1">
            <w:pPr>
              <w:tabs>
                <w:tab w:val="left" w:pos="0"/>
              </w:tabs>
              <w:spacing w:before="80" w:after="40"/>
              <w:rPr>
                <w:rFonts w:cs="Arial"/>
                <w:sz w:val="18"/>
                <w:szCs w:val="18"/>
                <w:lang w:val="en-GB" w:eastAsia="en-AU"/>
              </w:rPr>
            </w:pPr>
            <w:r w:rsidRPr="008902D1">
              <w:rPr>
                <w:rFonts w:cs="Arial"/>
                <w:b/>
                <w:sz w:val="18"/>
                <w:szCs w:val="18"/>
                <w:lang w:val="en-GB" w:eastAsia="en-AU"/>
              </w:rPr>
              <w:t xml:space="preserve">High:         </w:t>
            </w:r>
            <w:r w:rsidRPr="008902D1">
              <w:rPr>
                <w:rFonts w:cs="Arial"/>
                <w:sz w:val="18"/>
                <w:szCs w:val="18"/>
                <w:lang w:val="en-GB" w:eastAsia="en-AU"/>
              </w:rPr>
              <w:t xml:space="preserve">             </w:t>
            </w:r>
            <w:r w:rsidRPr="008902D1">
              <w:rPr>
                <w:rFonts w:cs="Arial"/>
                <w:color w:val="000000"/>
                <w:sz w:val="18"/>
                <w:szCs w:val="18"/>
                <w:lang w:val="en-US"/>
              </w:rPr>
              <w:t>Implement risk control within 3 days</w:t>
            </w:r>
          </w:p>
          <w:p w:rsidR="008902D1" w:rsidRPr="008902D1" w:rsidRDefault="008902D1" w:rsidP="008902D1">
            <w:pPr>
              <w:tabs>
                <w:tab w:val="left" w:pos="0"/>
              </w:tabs>
              <w:spacing w:before="80" w:after="40"/>
              <w:rPr>
                <w:rFonts w:cs="Arial"/>
                <w:b/>
                <w:sz w:val="18"/>
                <w:szCs w:val="18"/>
                <w:lang w:val="en-GB" w:eastAsia="en-AU"/>
              </w:rPr>
            </w:pPr>
            <w:r w:rsidRPr="008902D1">
              <w:rPr>
                <w:rFonts w:cs="Arial"/>
                <w:b/>
                <w:sz w:val="18"/>
                <w:szCs w:val="18"/>
                <w:lang w:val="en-GB" w:eastAsia="en-AU"/>
              </w:rPr>
              <w:t xml:space="preserve">Moderate:             </w:t>
            </w:r>
            <w:r w:rsidRPr="008902D1">
              <w:rPr>
                <w:rFonts w:cs="Arial"/>
                <w:color w:val="000000"/>
                <w:sz w:val="18"/>
                <w:szCs w:val="18"/>
                <w:lang w:val="en-US"/>
              </w:rPr>
              <w:t>Implement risk control within 1 week</w:t>
            </w:r>
          </w:p>
          <w:p w:rsidR="008902D1" w:rsidRPr="008902D1" w:rsidRDefault="008902D1" w:rsidP="008902D1">
            <w:pPr>
              <w:tabs>
                <w:tab w:val="left" w:pos="0"/>
              </w:tabs>
              <w:spacing w:before="80" w:after="40"/>
              <w:rPr>
                <w:rFonts w:cs="Arial"/>
                <w:b/>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57216" behindDoc="0" locked="0" layoutInCell="1" allowOverlap="1" wp14:anchorId="01C22B5B" wp14:editId="1105EB33">
                      <wp:simplePos x="0" y="0"/>
                      <wp:positionH relativeFrom="column">
                        <wp:posOffset>2896235</wp:posOffset>
                      </wp:positionH>
                      <wp:positionV relativeFrom="paragraph">
                        <wp:posOffset>13335</wp:posOffset>
                      </wp:positionV>
                      <wp:extent cx="165735" cy="169545"/>
                      <wp:effectExtent l="0" t="0" r="2476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87B47" id="Rectangle 4" o:spid="_x0000_s1026" style="position:absolute;margin-left:228.05pt;margin-top:1.05pt;width:13.0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">
                      <v:shadow color="black" opacity=".5"/>
                    </v:rect>
                  </w:pict>
                </mc:Fallback>
              </mc:AlternateContent>
            </w:r>
            <w:r w:rsidRPr="008902D1">
              <w:rPr>
                <w:rFonts w:cs="Arial"/>
                <w:b/>
                <w:sz w:val="18"/>
                <w:szCs w:val="18"/>
                <w:lang w:val="en-GB" w:eastAsia="en-AU"/>
              </w:rPr>
              <w:t xml:space="preserve">Low:             </w:t>
            </w:r>
            <w:r w:rsidRPr="008902D1">
              <w:rPr>
                <w:rFonts w:cs="Arial"/>
                <w:sz w:val="18"/>
                <w:szCs w:val="18"/>
                <w:lang w:val="en-GB" w:eastAsia="en-AU"/>
              </w:rPr>
              <w:t xml:space="preserve">                           Regularly monitor hazard</w:t>
            </w:r>
          </w:p>
        </w:tc>
        <w:tc>
          <w:tcPr>
            <w:tcW w:w="5457" w:type="dxa"/>
            <w:gridSpan w:val="4"/>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80" w:after="40"/>
              <w:rPr>
                <w:rFonts w:cs="Arial"/>
                <w:b/>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58240" behindDoc="0" locked="0" layoutInCell="1" allowOverlap="1" wp14:anchorId="2B1CAC4B" wp14:editId="060A7C89">
                      <wp:simplePos x="0" y="0"/>
                      <wp:positionH relativeFrom="column">
                        <wp:posOffset>3065145</wp:posOffset>
                      </wp:positionH>
                      <wp:positionV relativeFrom="paragraph">
                        <wp:posOffset>3810</wp:posOffset>
                      </wp:positionV>
                      <wp:extent cx="165735" cy="169545"/>
                      <wp:effectExtent l="0" t="0" r="24765" b="2095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A1DDF" id="Rectangle 38" o:spid="_x0000_s1026" style="position:absolute;margin-left:241.35pt;margin-top:.3pt;width:13.0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">
                      <v:shadow color="black" opacity=".5"/>
                    </v:rect>
                  </w:pict>
                </mc:Fallback>
              </mc:AlternateContent>
            </w:r>
            <w:r>
              <w:rPr>
                <w:rFonts w:eastAsiaTheme="minorHAnsi" w:cstheme="minorBidi"/>
                <w:noProof/>
                <w:sz w:val="22"/>
                <w:szCs w:val="22"/>
                <w:lang w:eastAsia="en-AU"/>
              </w:rPr>
              <mc:AlternateContent>
                <mc:Choice Requires="wps">
                  <w:drawing>
                    <wp:anchor distT="0" distB="0" distL="114300" distR="114300" simplePos="0" relativeHeight="251659264" behindDoc="0" locked="0" layoutInCell="1" allowOverlap="1" wp14:anchorId="5B584B97" wp14:editId="6558C60E">
                      <wp:simplePos x="0" y="0"/>
                      <wp:positionH relativeFrom="column">
                        <wp:posOffset>3063875</wp:posOffset>
                      </wp:positionH>
                      <wp:positionV relativeFrom="paragraph">
                        <wp:posOffset>584835</wp:posOffset>
                      </wp:positionV>
                      <wp:extent cx="165735" cy="169545"/>
                      <wp:effectExtent l="0" t="0" r="2476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195A8" id="Rectangle 3" o:spid="_x0000_s1026" style="position:absolute;margin-left:241.25pt;margin-top:46.05pt;width:13.0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">
                      <v:shadow color="black" opacity=".5"/>
                    </v:rect>
                  </w:pict>
                </mc:Fallback>
              </mc:AlternateContent>
            </w:r>
            <w:r>
              <w:rPr>
                <w:rFonts w:eastAsiaTheme="minorHAnsi" w:cstheme="minorBidi"/>
                <w:noProof/>
                <w:sz w:val="22"/>
                <w:szCs w:val="22"/>
                <w:lang w:eastAsia="en-AU"/>
              </w:rPr>
              <mc:AlternateContent>
                <mc:Choice Requires="wps">
                  <w:drawing>
                    <wp:anchor distT="0" distB="0" distL="114300" distR="114300" simplePos="0" relativeHeight="251660288" behindDoc="0" locked="0" layoutInCell="1" allowOverlap="1" wp14:anchorId="19B2FE00" wp14:editId="02C70398">
                      <wp:simplePos x="0" y="0"/>
                      <wp:positionH relativeFrom="column">
                        <wp:posOffset>3064510</wp:posOffset>
                      </wp:positionH>
                      <wp:positionV relativeFrom="paragraph">
                        <wp:posOffset>192405</wp:posOffset>
                      </wp:positionV>
                      <wp:extent cx="165735" cy="169545"/>
                      <wp:effectExtent l="0" t="0" r="24765" b="209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D4D1F" id="Rectangle 37" o:spid="_x0000_s1026" style="position:absolute;margin-left:241.3pt;margin-top:15.15pt;width:13.0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">
                      <v:shadow color="black" opacity=".5"/>
                    </v:rect>
                  </w:pict>
                </mc:Fallback>
              </mc:AlternateContent>
            </w:r>
            <w:r w:rsidRPr="008902D1">
              <w:rPr>
                <w:rFonts w:cs="Arial"/>
                <w:b/>
                <w:sz w:val="18"/>
                <w:szCs w:val="18"/>
                <w:lang w:val="en-GB" w:eastAsia="en-AU"/>
              </w:rPr>
              <w:t xml:space="preserve">Substitution           </w:t>
            </w:r>
          </w:p>
          <w:p w:rsidR="008902D1" w:rsidRPr="008902D1" w:rsidRDefault="008902D1" w:rsidP="008902D1">
            <w:pPr>
              <w:tabs>
                <w:tab w:val="left" w:pos="0"/>
              </w:tabs>
              <w:spacing w:before="80" w:after="40"/>
              <w:rPr>
                <w:rFonts w:cs="Arial"/>
                <w:b/>
                <w:sz w:val="18"/>
                <w:szCs w:val="18"/>
                <w:lang w:val="en-GB" w:eastAsia="en-AU"/>
              </w:rPr>
            </w:pPr>
            <w:r w:rsidRPr="008902D1">
              <w:rPr>
                <w:rFonts w:cs="Arial"/>
                <w:b/>
                <w:sz w:val="18"/>
                <w:szCs w:val="18"/>
                <w:lang w:val="en-GB" w:eastAsia="en-AU"/>
              </w:rPr>
              <w:t xml:space="preserve">Engineering </w:t>
            </w:r>
            <w:r w:rsidRPr="008902D1">
              <w:rPr>
                <w:rFonts w:cs="Arial"/>
                <w:b/>
                <w:sz w:val="18"/>
                <w:szCs w:val="18"/>
                <w:lang w:val="en-GB" w:eastAsia="en-AU"/>
              </w:rPr>
              <w:tab/>
              <w:t xml:space="preserve"> </w:t>
            </w:r>
          </w:p>
          <w:p w:rsidR="008902D1" w:rsidRPr="008902D1" w:rsidRDefault="008902D1" w:rsidP="008902D1">
            <w:pPr>
              <w:tabs>
                <w:tab w:val="left" w:pos="0"/>
              </w:tabs>
              <w:spacing w:before="80" w:after="40"/>
              <w:rPr>
                <w:rFonts w:cs="Arial"/>
                <w:b/>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61312" behindDoc="0" locked="0" layoutInCell="1" allowOverlap="1" wp14:anchorId="27E19D89" wp14:editId="156556E8">
                      <wp:simplePos x="0" y="0"/>
                      <wp:positionH relativeFrom="column">
                        <wp:posOffset>3056255</wp:posOffset>
                      </wp:positionH>
                      <wp:positionV relativeFrom="paragraph">
                        <wp:posOffset>-4445</wp:posOffset>
                      </wp:positionV>
                      <wp:extent cx="165735" cy="169545"/>
                      <wp:effectExtent l="0" t="0" r="24765" b="209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F07BA" id="Rectangle 36" o:spid="_x0000_s1026" style="position:absolute;margin-left:240.65pt;margin-top:-.35pt;width:13.0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">
                      <v:shadow color="black" opacity=".5"/>
                    </v:rect>
                  </w:pict>
                </mc:Fallback>
              </mc:AlternateContent>
            </w:r>
            <w:r w:rsidRPr="008902D1">
              <w:rPr>
                <w:rFonts w:cs="Arial"/>
                <w:b/>
                <w:sz w:val="18"/>
                <w:szCs w:val="18"/>
                <w:lang w:val="en-GB" w:eastAsia="en-AU"/>
              </w:rPr>
              <w:t>Administration Safe Operating Procedure / Training</w:t>
            </w:r>
          </w:p>
          <w:p w:rsidR="008902D1" w:rsidRPr="008902D1" w:rsidRDefault="008902D1" w:rsidP="008902D1">
            <w:pPr>
              <w:tabs>
                <w:tab w:val="left" w:pos="0"/>
                <w:tab w:val="left" w:pos="4004"/>
              </w:tabs>
              <w:spacing w:before="80" w:after="40"/>
              <w:rPr>
                <w:rFonts w:cs="Arial"/>
                <w:b/>
                <w:sz w:val="18"/>
                <w:szCs w:val="18"/>
                <w:lang w:val="en-GB" w:eastAsia="en-AU"/>
              </w:rPr>
            </w:pPr>
            <w:r w:rsidRPr="008902D1">
              <w:rPr>
                <w:rFonts w:cs="Arial"/>
                <w:b/>
                <w:sz w:val="18"/>
                <w:szCs w:val="18"/>
                <w:lang w:val="en-GB" w:eastAsia="en-AU"/>
              </w:rPr>
              <w:t>Personal Protective Equipment</w:t>
            </w:r>
          </w:p>
        </w:tc>
      </w:tr>
      <w:tr w:rsidR="008902D1" w:rsidRPr="008902D1" w:rsidTr="00656C8B">
        <w:trPr>
          <w:trHeight w:val="421"/>
        </w:trPr>
        <w:tc>
          <w:tcPr>
            <w:tcW w:w="10561" w:type="dxa"/>
            <w:gridSpan w:val="5"/>
            <w:tcBorders>
              <w:top w:val="nil"/>
              <w:left w:val="single" w:sz="8" w:space="0" w:color="auto"/>
              <w:bottom w:val="single" w:sz="8" w:space="0" w:color="auto"/>
              <w:right w:val="single" w:sz="8" w:space="0" w:color="auto"/>
            </w:tcBorders>
            <w:vAlign w:val="center"/>
          </w:tcPr>
          <w:p w:rsidR="008902D1" w:rsidRPr="008902D1" w:rsidRDefault="008902D1" w:rsidP="008902D1">
            <w:pPr>
              <w:ind w:left="-68" w:right="-57"/>
              <w:rPr>
                <w:rFonts w:cs="Arial"/>
                <w:sz w:val="18"/>
                <w:szCs w:val="18"/>
                <w:u w:val="single"/>
                <w:lang w:val="en-GB" w:eastAsia="en-AU"/>
              </w:rPr>
            </w:pPr>
            <w:r w:rsidRPr="008902D1">
              <w:rPr>
                <w:rFonts w:cs="Arial"/>
                <w:b/>
                <w:sz w:val="18"/>
                <w:szCs w:val="18"/>
                <w:u w:val="single"/>
                <w:lang w:val="en-GB" w:eastAsia="en-AU"/>
              </w:rPr>
              <w:t>Risk Control Measure Action Plan: Supervision (in consultation with worker) determines</w:t>
            </w:r>
            <w:r w:rsidRPr="008902D1">
              <w:rPr>
                <w:rFonts w:cs="Arial"/>
                <w:sz w:val="18"/>
                <w:szCs w:val="18"/>
                <w:u w:val="single"/>
                <w:lang w:val="en-GB" w:eastAsia="en-AU"/>
              </w:rPr>
              <w:t xml:space="preserve"> </w:t>
            </w:r>
            <w:r w:rsidRPr="008902D1">
              <w:rPr>
                <w:rFonts w:cs="Arial"/>
                <w:b/>
                <w:sz w:val="18"/>
                <w:szCs w:val="18"/>
                <w:u w:val="single"/>
                <w:lang w:val="en-GB" w:eastAsia="en-AU"/>
              </w:rPr>
              <w:t>and implements risk controls.</w:t>
            </w:r>
          </w:p>
        </w:tc>
      </w:tr>
      <w:tr w:rsidR="008902D1" w:rsidRPr="008902D1" w:rsidTr="00656C8B">
        <w:trPr>
          <w:trHeight w:val="346"/>
        </w:trPr>
        <w:tc>
          <w:tcPr>
            <w:tcW w:w="6669" w:type="dxa"/>
            <w:gridSpan w:val="2"/>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r w:rsidRPr="008902D1">
              <w:rPr>
                <w:rFonts w:eastAsia="SimSun" w:cs="Arial"/>
                <w:b/>
                <w:sz w:val="18"/>
                <w:szCs w:val="18"/>
                <w:lang w:val="en-GB" w:eastAsia="en-AU"/>
              </w:rPr>
              <w:t>Action</w:t>
            </w:r>
          </w:p>
        </w:tc>
        <w:tc>
          <w:tcPr>
            <w:tcW w:w="1456"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r w:rsidRPr="008902D1">
              <w:rPr>
                <w:rFonts w:eastAsia="SimSun" w:cs="Arial"/>
                <w:b/>
                <w:sz w:val="18"/>
                <w:szCs w:val="18"/>
                <w:lang w:val="en-GB" w:eastAsia="en-AU"/>
              </w:rPr>
              <w:t>Responsibility</w:t>
            </w:r>
          </w:p>
        </w:tc>
        <w:tc>
          <w:tcPr>
            <w:tcW w:w="1232"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r w:rsidRPr="008902D1">
              <w:rPr>
                <w:rFonts w:eastAsia="SimSun" w:cs="Arial"/>
                <w:b/>
                <w:sz w:val="18"/>
                <w:szCs w:val="18"/>
                <w:lang w:val="en-GB" w:eastAsia="en-AU"/>
              </w:rPr>
              <w:t>Target Date</w:t>
            </w:r>
          </w:p>
        </w:tc>
        <w:tc>
          <w:tcPr>
            <w:tcW w:w="1204" w:type="dxa"/>
            <w:tcBorders>
              <w:top w:val="single" w:sz="8" w:space="0" w:color="auto"/>
              <w:left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r w:rsidRPr="008902D1">
              <w:rPr>
                <w:rFonts w:eastAsia="SimSun" w:cs="Arial"/>
                <w:b/>
                <w:sz w:val="18"/>
                <w:szCs w:val="18"/>
                <w:lang w:val="en-GB" w:eastAsia="en-AU"/>
              </w:rPr>
              <w:t>Completed</w:t>
            </w:r>
          </w:p>
        </w:tc>
      </w:tr>
      <w:tr w:rsidR="008902D1" w:rsidRPr="008902D1" w:rsidTr="00656C8B">
        <w:trPr>
          <w:trHeight w:val="346"/>
        </w:trPr>
        <w:tc>
          <w:tcPr>
            <w:tcW w:w="6669" w:type="dxa"/>
            <w:gridSpan w:val="2"/>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456"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32"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04" w:type="dxa"/>
            <w:tcBorders>
              <w:left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r>
      <w:tr w:rsidR="008902D1" w:rsidRPr="008902D1" w:rsidTr="00656C8B">
        <w:trPr>
          <w:trHeight w:val="346"/>
        </w:trPr>
        <w:tc>
          <w:tcPr>
            <w:tcW w:w="6669" w:type="dxa"/>
            <w:gridSpan w:val="2"/>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456"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32"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04" w:type="dxa"/>
            <w:tcBorders>
              <w:left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r>
      <w:tr w:rsidR="008902D1" w:rsidRPr="008902D1" w:rsidTr="00656C8B">
        <w:trPr>
          <w:trHeight w:val="346"/>
        </w:trPr>
        <w:tc>
          <w:tcPr>
            <w:tcW w:w="6669" w:type="dxa"/>
            <w:gridSpan w:val="2"/>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456"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32"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04" w:type="dxa"/>
            <w:tcBorders>
              <w:left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r>
      <w:tr w:rsidR="008902D1" w:rsidRPr="008902D1" w:rsidTr="00656C8B">
        <w:trPr>
          <w:trHeight w:val="346"/>
        </w:trPr>
        <w:tc>
          <w:tcPr>
            <w:tcW w:w="6669" w:type="dxa"/>
            <w:gridSpan w:val="2"/>
            <w:tcBorders>
              <w:top w:val="single" w:sz="8" w:space="0" w:color="auto"/>
              <w:left w:val="single" w:sz="8" w:space="0" w:color="auto"/>
              <w:bottom w:val="single" w:sz="8" w:space="0" w:color="auto"/>
              <w:right w:val="single" w:sz="8" w:space="0" w:color="auto"/>
            </w:tcBorders>
          </w:tcPr>
          <w:p w:rsidR="008902D1" w:rsidRPr="008902D1" w:rsidRDefault="008902D1" w:rsidP="008902D1">
            <w:pPr>
              <w:spacing w:before="60" w:after="60"/>
              <w:jc w:val="center"/>
              <w:rPr>
                <w:rFonts w:cs="Arial"/>
                <w:b/>
                <w:sz w:val="18"/>
                <w:szCs w:val="18"/>
                <w:lang w:val="en-GB" w:eastAsia="en-AU"/>
              </w:rPr>
            </w:pPr>
          </w:p>
        </w:tc>
        <w:tc>
          <w:tcPr>
            <w:tcW w:w="1456"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32" w:type="dxa"/>
            <w:tcBorders>
              <w:top w:val="single" w:sz="8" w:space="0" w:color="auto"/>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c>
          <w:tcPr>
            <w:tcW w:w="1204" w:type="dxa"/>
            <w:tcBorders>
              <w:left w:val="single" w:sz="8" w:space="0" w:color="auto"/>
              <w:bottom w:val="single" w:sz="8" w:space="0" w:color="auto"/>
              <w:right w:val="single" w:sz="8" w:space="0" w:color="auto"/>
            </w:tcBorders>
          </w:tcPr>
          <w:p w:rsidR="008902D1" w:rsidRPr="008902D1" w:rsidRDefault="008902D1" w:rsidP="008902D1">
            <w:pPr>
              <w:tabs>
                <w:tab w:val="left" w:pos="0"/>
              </w:tabs>
              <w:spacing w:before="60" w:after="60"/>
              <w:jc w:val="center"/>
              <w:rPr>
                <w:rFonts w:cs="Arial"/>
                <w:b/>
                <w:sz w:val="18"/>
                <w:szCs w:val="18"/>
                <w:lang w:val="en-GB" w:eastAsia="en-AU"/>
              </w:rPr>
            </w:pPr>
          </w:p>
        </w:tc>
      </w:tr>
      <w:tr w:rsidR="008902D1" w:rsidRPr="008902D1" w:rsidTr="00656C8B">
        <w:trPr>
          <w:trHeight w:val="290"/>
        </w:trPr>
        <w:tc>
          <w:tcPr>
            <w:tcW w:w="10561" w:type="dxa"/>
            <w:gridSpan w:val="5"/>
            <w:tcBorders>
              <w:top w:val="single" w:sz="8" w:space="0" w:color="auto"/>
              <w:left w:val="single" w:sz="8" w:space="0" w:color="auto"/>
              <w:right w:val="single" w:sz="8" w:space="0" w:color="auto"/>
            </w:tcBorders>
          </w:tcPr>
          <w:p w:rsidR="008902D1" w:rsidRPr="008902D1" w:rsidRDefault="008902D1" w:rsidP="008902D1">
            <w:pPr>
              <w:spacing w:before="60" w:after="60"/>
              <w:ind w:left="14" w:right="-130"/>
              <w:rPr>
                <w:rFonts w:cs="Arial"/>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62336" behindDoc="0" locked="0" layoutInCell="1" allowOverlap="1" wp14:anchorId="6BC3CD5B" wp14:editId="51AA1C69">
                      <wp:simplePos x="0" y="0"/>
                      <wp:positionH relativeFrom="column">
                        <wp:posOffset>2548255</wp:posOffset>
                      </wp:positionH>
                      <wp:positionV relativeFrom="paragraph">
                        <wp:posOffset>12700</wp:posOffset>
                      </wp:positionV>
                      <wp:extent cx="165735" cy="169545"/>
                      <wp:effectExtent l="0" t="0" r="2476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04F81" id="Rectangle 2" o:spid="_x0000_s1026" style="position:absolute;margin-left:200.65pt;margin-top:1pt;width:13.0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">
                      <v:shadow color="black" opacity=".5"/>
                    </v:rect>
                  </w:pict>
                </mc:Fallback>
              </mc:AlternateContent>
            </w:r>
            <w:r w:rsidRPr="008902D1">
              <w:rPr>
                <w:rFonts w:cs="Arial"/>
                <w:sz w:val="18"/>
                <w:szCs w:val="18"/>
                <w:lang w:val="en-GB" w:eastAsia="en-AU"/>
              </w:rPr>
              <w:t xml:space="preserve">Are Controls Completed and Assessed?  </w:t>
            </w:r>
            <w:r w:rsidRPr="008902D1">
              <w:rPr>
                <w:rFonts w:cs="Arial"/>
                <w:b/>
                <w:sz w:val="18"/>
                <w:szCs w:val="18"/>
                <w:lang w:val="en-GB" w:eastAsia="en-AU"/>
              </w:rPr>
              <w:t>YES</w:t>
            </w:r>
            <w:r w:rsidRPr="008902D1">
              <w:rPr>
                <w:rFonts w:cs="Arial"/>
                <w:sz w:val="18"/>
                <w:szCs w:val="18"/>
                <w:lang w:val="en-GB" w:eastAsia="en-AU"/>
              </w:rPr>
              <w:t xml:space="preserve">             </w:t>
            </w:r>
            <w:r w:rsidRPr="008902D1">
              <w:rPr>
                <w:rFonts w:cs="Arial"/>
                <w:b/>
                <w:sz w:val="18"/>
                <w:szCs w:val="18"/>
                <w:lang w:val="en-GB" w:eastAsia="en-AU"/>
              </w:rPr>
              <w:t>Do Not pass on unless risk has been Satisfactorily Controlled!</w:t>
            </w:r>
          </w:p>
        </w:tc>
      </w:tr>
      <w:tr w:rsidR="008902D1" w:rsidRPr="008902D1" w:rsidTr="00656C8B">
        <w:trPr>
          <w:trHeight w:val="122"/>
        </w:trPr>
        <w:tc>
          <w:tcPr>
            <w:tcW w:w="10561" w:type="dxa"/>
            <w:gridSpan w:val="5"/>
            <w:tcBorders>
              <w:left w:val="single" w:sz="8" w:space="0" w:color="auto"/>
              <w:right w:val="single" w:sz="8" w:space="0" w:color="auto"/>
            </w:tcBorders>
          </w:tcPr>
          <w:p w:rsidR="008902D1" w:rsidRPr="008902D1" w:rsidRDefault="008902D1" w:rsidP="008902D1">
            <w:pPr>
              <w:spacing w:before="60" w:after="60"/>
              <w:ind w:left="14"/>
              <w:rPr>
                <w:rFonts w:cs="Arial"/>
                <w:sz w:val="18"/>
                <w:szCs w:val="18"/>
                <w:lang w:val="en-GB" w:eastAsia="en-AU"/>
              </w:rPr>
            </w:pPr>
            <w:r>
              <w:rPr>
                <w:rFonts w:eastAsiaTheme="minorHAnsi" w:cstheme="minorBidi"/>
                <w:noProof/>
                <w:sz w:val="22"/>
                <w:szCs w:val="22"/>
                <w:lang w:eastAsia="en-AU"/>
              </w:rPr>
              <mc:AlternateContent>
                <mc:Choice Requires="wps">
                  <w:drawing>
                    <wp:anchor distT="0" distB="0" distL="114300" distR="114300" simplePos="0" relativeHeight="251663360" behindDoc="0" locked="0" layoutInCell="1" allowOverlap="1" wp14:anchorId="0610C7D5" wp14:editId="4CCEE821">
                      <wp:simplePos x="0" y="0"/>
                      <wp:positionH relativeFrom="column">
                        <wp:posOffset>3227070</wp:posOffset>
                      </wp:positionH>
                      <wp:positionV relativeFrom="paragraph">
                        <wp:posOffset>14605</wp:posOffset>
                      </wp:positionV>
                      <wp:extent cx="165735" cy="169545"/>
                      <wp:effectExtent l="0" t="0" r="24765" b="2095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69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0408" id="Rectangle 35" o:spid="_x0000_s1026" style="position:absolute;margin-left:254.1pt;margin-top:1.15pt;width:13.0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">
                      <v:shadow color="black" opacity=".5"/>
                    </v:rect>
                  </w:pict>
                </mc:Fallback>
              </mc:AlternateContent>
            </w:r>
            <w:r w:rsidRPr="008902D1">
              <w:rPr>
                <w:rFonts w:cs="Arial"/>
                <w:sz w:val="18"/>
                <w:szCs w:val="18"/>
                <w:lang w:val="en-GB" w:eastAsia="en-AU"/>
              </w:rPr>
              <w:t xml:space="preserve">Feedback to Worker who raised Hazard Report Form?  </w:t>
            </w:r>
            <w:r w:rsidRPr="008902D1">
              <w:rPr>
                <w:rFonts w:cs="Arial"/>
                <w:b/>
                <w:sz w:val="18"/>
                <w:szCs w:val="18"/>
                <w:lang w:val="en-GB" w:eastAsia="en-AU"/>
              </w:rPr>
              <w:t>YES</w:t>
            </w:r>
          </w:p>
        </w:tc>
      </w:tr>
      <w:tr w:rsidR="008902D1" w:rsidRPr="008902D1" w:rsidTr="00656C8B">
        <w:trPr>
          <w:trHeight w:val="395"/>
        </w:trPr>
        <w:tc>
          <w:tcPr>
            <w:tcW w:w="10561" w:type="dxa"/>
            <w:gridSpan w:val="5"/>
            <w:tcBorders>
              <w:left w:val="single" w:sz="8" w:space="0" w:color="auto"/>
              <w:bottom w:val="single" w:sz="8" w:space="0" w:color="auto"/>
              <w:right w:val="single" w:sz="8" w:space="0" w:color="auto"/>
            </w:tcBorders>
          </w:tcPr>
          <w:p w:rsidR="008902D1" w:rsidRPr="008902D1" w:rsidRDefault="008902D1" w:rsidP="008902D1">
            <w:pPr>
              <w:tabs>
                <w:tab w:val="left" w:pos="0"/>
              </w:tabs>
              <w:spacing w:before="120" w:after="60"/>
              <w:rPr>
                <w:rFonts w:cs="Arial"/>
                <w:sz w:val="18"/>
                <w:szCs w:val="18"/>
                <w:lang w:val="en-GB" w:eastAsia="en-AU"/>
              </w:rPr>
            </w:pPr>
            <w:r w:rsidRPr="008902D1">
              <w:rPr>
                <w:rFonts w:cs="Arial"/>
                <w:sz w:val="18"/>
                <w:szCs w:val="18"/>
                <w:lang w:val="en-GB" w:eastAsia="en-AU"/>
              </w:rPr>
              <w:t>Supervisor’s Signature: ______________________________________________________________Date:_________________</w:t>
            </w:r>
          </w:p>
        </w:tc>
      </w:tr>
    </w:tbl>
    <w:p w:rsidR="008902D1" w:rsidRPr="008902D1" w:rsidRDefault="008902D1" w:rsidP="008902D1">
      <w:pPr>
        <w:spacing w:before="120" w:after="40"/>
        <w:ind w:left="720" w:hanging="1146"/>
        <w:outlineLvl w:val="0"/>
        <w:rPr>
          <w:rFonts w:cs="Arial"/>
          <w:b/>
          <w:sz w:val="20"/>
          <w:lang w:val="en-GB" w:eastAsia="en-AU"/>
        </w:rPr>
      </w:pPr>
      <w:bookmarkStart w:id="4" w:name="_Toc452037581"/>
      <w:bookmarkStart w:id="5" w:name="_Toc452111103"/>
      <w:r w:rsidRPr="008902D1">
        <w:rPr>
          <w:rFonts w:cs="Arial"/>
          <w:b/>
          <w:sz w:val="20"/>
          <w:lang w:val="en-GB" w:eastAsia="en-AU"/>
        </w:rPr>
        <w:t xml:space="preserve">PART C – TO BE COMPLETED BY </w:t>
      </w:r>
      <w:bookmarkEnd w:id="4"/>
      <w:bookmarkEnd w:id="5"/>
      <w:r w:rsidRPr="0043739B">
        <w:rPr>
          <w:b/>
          <w:bCs/>
          <w:i/>
          <w:color w:val="FF8200"/>
          <w:sz w:val="20"/>
        </w:rPr>
        <w:t>(insert position title e.g. Work Health and Safety Coordinator)</w:t>
      </w:r>
    </w:p>
    <w:p w:rsidR="008902D1" w:rsidRPr="008902D1" w:rsidRDefault="008902D1" w:rsidP="008902D1">
      <w:pPr>
        <w:pBdr>
          <w:top w:val="single" w:sz="4" w:space="1" w:color="auto"/>
          <w:left w:val="single" w:sz="4" w:space="4" w:color="auto"/>
          <w:bottom w:val="single" w:sz="4" w:space="8" w:color="auto"/>
          <w:right w:val="single" w:sz="4" w:space="4" w:color="auto"/>
        </w:pBdr>
        <w:ind w:left="-308"/>
        <w:rPr>
          <w:rFonts w:cs="Arial"/>
          <w:b/>
          <w:sz w:val="18"/>
          <w:szCs w:val="18"/>
          <w:lang w:val="en-GB" w:eastAsia="en-AU"/>
        </w:rPr>
      </w:pPr>
      <w:r w:rsidRPr="008902D1">
        <w:rPr>
          <w:rFonts w:cs="Arial"/>
          <w:b/>
          <w:sz w:val="18"/>
          <w:szCs w:val="18"/>
          <w:lang w:val="en-GB" w:eastAsia="en-AU"/>
        </w:rPr>
        <w:t xml:space="preserve">Hazard has been Assessed and Controlled </w:t>
      </w:r>
    </w:p>
    <w:p w:rsidR="008902D1" w:rsidRPr="0043739B" w:rsidRDefault="008902D1" w:rsidP="008902D1">
      <w:pPr>
        <w:pBdr>
          <w:top w:val="single" w:sz="4" w:space="1" w:color="auto"/>
          <w:left w:val="single" w:sz="4" w:space="4" w:color="auto"/>
          <w:bottom w:val="single" w:sz="4" w:space="8" w:color="auto"/>
          <w:right w:val="single" w:sz="4" w:space="4" w:color="auto"/>
        </w:pBdr>
        <w:spacing w:before="60" w:after="60"/>
        <w:ind w:left="-308"/>
        <w:rPr>
          <w:b/>
          <w:bCs/>
          <w:i/>
          <w:color w:val="FF8200"/>
          <w:sz w:val="18"/>
          <w:szCs w:val="18"/>
        </w:rPr>
      </w:pPr>
      <w:r w:rsidRPr="0043739B">
        <w:rPr>
          <w:b/>
          <w:bCs/>
          <w:i/>
          <w:color w:val="FF8200"/>
          <w:sz w:val="18"/>
          <w:szCs w:val="18"/>
        </w:rPr>
        <w:t>(insert position title e.g. Work Health and Safety Coordinator)</w:t>
      </w:r>
    </w:p>
    <w:p w:rsidR="008902D1" w:rsidRPr="008902D1" w:rsidRDefault="002F28DE" w:rsidP="008902D1">
      <w:pPr>
        <w:pBdr>
          <w:top w:val="single" w:sz="4" w:space="1" w:color="auto"/>
          <w:left w:val="single" w:sz="4" w:space="4" w:color="auto"/>
          <w:bottom w:val="single" w:sz="4" w:space="8" w:color="auto"/>
          <w:right w:val="single" w:sz="4" w:space="4" w:color="auto"/>
        </w:pBdr>
        <w:spacing w:after="60"/>
        <w:ind w:left="-308"/>
        <w:rPr>
          <w:rFonts w:cs="Arial"/>
          <w:b/>
          <w:sz w:val="18"/>
          <w:szCs w:val="18"/>
          <w:lang w:val="en-GB" w:eastAsia="en-AU"/>
        </w:rPr>
      </w:pPr>
      <w:r>
        <w:rPr>
          <w:rFonts w:cs="Arial"/>
          <w:sz w:val="18"/>
          <w:szCs w:val="18"/>
          <w:lang w:val="en-GB" w:eastAsia="en-AU"/>
        </w:rPr>
        <w:t>Name:</w:t>
      </w:r>
      <w:r w:rsidR="008902D1" w:rsidRPr="008902D1">
        <w:rPr>
          <w:rFonts w:cs="Arial"/>
          <w:sz w:val="18"/>
          <w:szCs w:val="18"/>
          <w:lang w:val="en-GB" w:eastAsia="en-AU"/>
        </w:rPr>
        <w:t>__________________________</w:t>
      </w:r>
      <w:r>
        <w:rPr>
          <w:rFonts w:cs="Arial"/>
          <w:sz w:val="18"/>
          <w:szCs w:val="18"/>
          <w:lang w:val="en-GB" w:eastAsia="en-AU"/>
        </w:rPr>
        <w:t xml:space="preserve"> </w:t>
      </w:r>
      <w:r w:rsidR="008902D1" w:rsidRPr="008902D1">
        <w:rPr>
          <w:rFonts w:cs="Arial"/>
          <w:sz w:val="18"/>
          <w:szCs w:val="18"/>
          <w:lang w:val="en-GB" w:eastAsia="en-AU"/>
        </w:rPr>
        <w:t>Signature:________________________________________</w:t>
      </w:r>
      <w:r>
        <w:rPr>
          <w:rFonts w:cs="Arial"/>
          <w:sz w:val="18"/>
          <w:szCs w:val="18"/>
          <w:lang w:val="en-GB" w:eastAsia="en-AU"/>
        </w:rPr>
        <w:t xml:space="preserve"> </w:t>
      </w:r>
      <w:r w:rsidR="008902D1" w:rsidRPr="008902D1">
        <w:rPr>
          <w:rFonts w:cs="Arial"/>
          <w:sz w:val="18"/>
          <w:szCs w:val="18"/>
          <w:lang w:val="en-GB" w:eastAsia="en-AU"/>
        </w:rPr>
        <w:t>Date:_________________</w:t>
      </w:r>
    </w:p>
    <w:p w:rsidR="008902D1" w:rsidRPr="008902D1" w:rsidRDefault="008902D1" w:rsidP="008902D1">
      <w:pPr>
        <w:spacing w:before="120" w:after="40"/>
        <w:ind w:left="720" w:hanging="1146"/>
        <w:outlineLvl w:val="0"/>
        <w:rPr>
          <w:rFonts w:cs="Arial"/>
          <w:b/>
          <w:sz w:val="20"/>
          <w:lang w:val="en-GB" w:eastAsia="en-AU"/>
        </w:rPr>
      </w:pPr>
      <w:r w:rsidRPr="008902D1">
        <w:rPr>
          <w:rFonts w:cs="Arial"/>
          <w:b/>
          <w:sz w:val="20"/>
          <w:lang w:val="en-GB" w:eastAsia="en-AU"/>
        </w:rPr>
        <w:t>PART D – TO BE COMPLETED BY MANAGER</w:t>
      </w:r>
    </w:p>
    <w:p w:rsidR="008902D1" w:rsidRPr="008902D1" w:rsidRDefault="008902D1" w:rsidP="008902D1">
      <w:pPr>
        <w:pBdr>
          <w:top w:val="single" w:sz="4" w:space="1" w:color="auto"/>
          <w:left w:val="single" w:sz="4" w:space="4" w:color="auto"/>
          <w:bottom w:val="single" w:sz="4" w:space="4" w:color="auto"/>
          <w:right w:val="single" w:sz="4" w:space="6" w:color="auto"/>
        </w:pBdr>
        <w:ind w:left="-308"/>
        <w:rPr>
          <w:rFonts w:cs="Arial"/>
          <w:b/>
          <w:sz w:val="18"/>
          <w:szCs w:val="18"/>
          <w:lang w:val="en-GB" w:eastAsia="en-AU"/>
        </w:rPr>
      </w:pPr>
      <w:r w:rsidRPr="008902D1">
        <w:rPr>
          <w:rFonts w:cs="Arial"/>
          <w:b/>
          <w:sz w:val="18"/>
          <w:szCs w:val="18"/>
          <w:lang w:val="en-GB" w:eastAsia="en-AU"/>
        </w:rPr>
        <w:t>Hazard has been Assessed and Controlled to my satisfaction</w:t>
      </w:r>
    </w:p>
    <w:p w:rsidR="008902D1" w:rsidRPr="008902D1" w:rsidRDefault="008902D1" w:rsidP="008902D1">
      <w:pPr>
        <w:pBdr>
          <w:top w:val="single" w:sz="4" w:space="1" w:color="auto"/>
          <w:left w:val="single" w:sz="4" w:space="4" w:color="auto"/>
          <w:bottom w:val="single" w:sz="4" w:space="4" w:color="auto"/>
          <w:right w:val="single" w:sz="4" w:space="6" w:color="auto"/>
        </w:pBdr>
        <w:ind w:left="-308"/>
        <w:rPr>
          <w:rFonts w:cs="Arial"/>
          <w:sz w:val="18"/>
          <w:szCs w:val="18"/>
          <w:lang w:val="en-GB" w:eastAsia="en-AU"/>
        </w:rPr>
      </w:pPr>
    </w:p>
    <w:p w:rsidR="008902D1" w:rsidRPr="008902D1" w:rsidRDefault="008902D1" w:rsidP="008902D1">
      <w:pPr>
        <w:pBdr>
          <w:top w:val="single" w:sz="4" w:space="1" w:color="auto"/>
          <w:left w:val="single" w:sz="4" w:space="4" w:color="auto"/>
          <w:bottom w:val="single" w:sz="4" w:space="4" w:color="auto"/>
          <w:right w:val="single" w:sz="4" w:space="6" w:color="auto"/>
        </w:pBdr>
        <w:ind w:left="-308"/>
        <w:rPr>
          <w:rFonts w:cs="Arial"/>
          <w:b/>
          <w:sz w:val="18"/>
          <w:szCs w:val="18"/>
          <w:lang w:val="en-GB" w:eastAsia="en-AU"/>
        </w:rPr>
      </w:pPr>
      <w:r w:rsidRPr="008902D1">
        <w:rPr>
          <w:rFonts w:cs="Arial"/>
          <w:sz w:val="18"/>
          <w:szCs w:val="18"/>
          <w:lang w:val="en-GB" w:eastAsia="en-AU"/>
        </w:rPr>
        <w:t>Manager’s Signature: _______________________________________________________________</w:t>
      </w:r>
      <w:r w:rsidR="002F28DE">
        <w:rPr>
          <w:rFonts w:cs="Arial"/>
          <w:sz w:val="18"/>
          <w:szCs w:val="18"/>
          <w:lang w:val="en-GB" w:eastAsia="en-AU"/>
        </w:rPr>
        <w:t xml:space="preserve"> </w:t>
      </w:r>
      <w:r w:rsidRPr="008902D1">
        <w:rPr>
          <w:rFonts w:cs="Arial"/>
          <w:sz w:val="18"/>
          <w:szCs w:val="18"/>
          <w:lang w:val="en-GB" w:eastAsia="en-AU"/>
        </w:rPr>
        <w:t>Date:_________________</w:t>
      </w:r>
    </w:p>
    <w:p w:rsidR="008902D1" w:rsidRDefault="008902D1">
      <w:pPr>
        <w:rPr>
          <w:rFonts w:cs="Arial"/>
          <w:b/>
          <w:color w:val="FF8200"/>
          <w:sz w:val="28"/>
          <w:szCs w:val="28"/>
          <w:lang w:val="en-GB" w:eastAsia="en-AU"/>
        </w:rPr>
      </w:pPr>
      <w:r>
        <w:rPr>
          <w:rFonts w:cs="Arial"/>
          <w:b/>
          <w:color w:val="FF8200"/>
          <w:sz w:val="28"/>
          <w:szCs w:val="28"/>
          <w:lang w:val="en-GB" w:eastAsia="en-AU"/>
        </w:rPr>
        <w:br w:type="page"/>
      </w:r>
    </w:p>
    <w:p w:rsidR="00E71E5F" w:rsidRPr="0043739B" w:rsidRDefault="0089580D" w:rsidP="00E71E5F">
      <w:pPr>
        <w:ind w:right="252"/>
        <w:rPr>
          <w:rFonts w:cs="Arial"/>
          <w:b/>
          <w:color w:val="FF8200"/>
          <w:sz w:val="28"/>
          <w:szCs w:val="28"/>
          <w:lang w:val="en-GB" w:eastAsia="en-AU"/>
        </w:rPr>
      </w:pPr>
      <w:r w:rsidRPr="0043739B">
        <w:rPr>
          <w:rFonts w:cs="Arial"/>
          <w:b/>
          <w:color w:val="FF8200"/>
          <w:sz w:val="28"/>
          <w:szCs w:val="28"/>
          <w:lang w:val="en-GB" w:eastAsia="en-AU"/>
        </w:rPr>
        <w:lastRenderedPageBreak/>
        <w:t xml:space="preserve">Appendix </w:t>
      </w:r>
      <w:r w:rsidR="00BA4B21" w:rsidRPr="0043739B">
        <w:rPr>
          <w:rFonts w:cs="Arial"/>
          <w:b/>
          <w:color w:val="FF8200"/>
          <w:sz w:val="28"/>
          <w:szCs w:val="28"/>
          <w:lang w:val="en-GB" w:eastAsia="en-AU"/>
        </w:rPr>
        <w:t>B</w:t>
      </w:r>
    </w:p>
    <w:p w:rsidR="0030445C" w:rsidRPr="00E71E5F" w:rsidRDefault="00E71E5F" w:rsidP="0030445C">
      <w:pPr>
        <w:ind w:right="252"/>
        <w:jc w:val="center"/>
        <w:rPr>
          <w:rFonts w:cs="Arial"/>
          <w:b/>
          <w:szCs w:val="24"/>
          <w:lang w:val="en-GB" w:eastAsia="en-AU"/>
        </w:rPr>
      </w:pPr>
      <w:r w:rsidRPr="00E71E5F">
        <w:rPr>
          <w:rFonts w:cs="Arial"/>
          <w:b/>
          <w:szCs w:val="24"/>
          <w:lang w:val="en-GB" w:eastAsia="en-AU"/>
        </w:rPr>
        <w:t>RISK ASSESSMENT MATRIX</w:t>
      </w:r>
    </w:p>
    <w:p w:rsidR="000F25DC" w:rsidRPr="006474C0" w:rsidRDefault="000F25DC" w:rsidP="000F25DC">
      <w:pPr>
        <w:ind w:right="252"/>
        <w:rPr>
          <w:rFonts w:cs="Arial"/>
          <w:b/>
          <w:sz w:val="8"/>
          <w:szCs w:val="8"/>
          <w:lang w:val="en-GB" w:eastAsia="en-AU"/>
        </w:rPr>
      </w:pPr>
    </w:p>
    <w:tbl>
      <w:tblPr>
        <w:tblW w:w="10181"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1494"/>
        <w:gridCol w:w="1556"/>
        <w:gridCol w:w="1824"/>
        <w:gridCol w:w="1824"/>
        <w:gridCol w:w="1784"/>
        <w:gridCol w:w="1699"/>
      </w:tblGrid>
      <w:tr w:rsidR="000F25DC" w:rsidRPr="000F25DC" w:rsidTr="009133F1">
        <w:trPr>
          <w:trHeight w:val="369"/>
        </w:trPr>
        <w:tc>
          <w:tcPr>
            <w:tcW w:w="10181" w:type="dxa"/>
            <w:gridSpan w:val="6"/>
            <w:tcBorders>
              <w:top w:val="single" w:sz="12" w:space="0" w:color="auto"/>
            </w:tcBorders>
            <w:shd w:val="clear" w:color="auto" w:fill="F79646"/>
            <w:vAlign w:val="center"/>
          </w:tcPr>
          <w:p w:rsidR="000F25DC" w:rsidRPr="000F25DC" w:rsidRDefault="000F25DC" w:rsidP="000F25DC">
            <w:pPr>
              <w:ind w:left="-56"/>
              <w:jc w:val="center"/>
              <w:rPr>
                <w:rFonts w:cs="Arial"/>
                <w:b/>
                <w:color w:val="000000"/>
                <w:szCs w:val="24"/>
                <w:lang w:val="en-US"/>
              </w:rPr>
            </w:pPr>
            <w:r w:rsidRPr="000F25DC">
              <w:rPr>
                <w:rFonts w:cs="Arial"/>
                <w:szCs w:val="24"/>
                <w:lang w:val="en-US"/>
              </w:rPr>
              <w:t xml:space="preserve"> </w:t>
            </w:r>
            <w:r w:rsidRPr="000F25DC">
              <w:rPr>
                <w:rFonts w:cs="Arial"/>
                <w:b/>
                <w:color w:val="000000"/>
                <w:szCs w:val="24"/>
                <w:lang w:val="en-US"/>
              </w:rPr>
              <w:t>RISK MATRIX</w:t>
            </w:r>
          </w:p>
        </w:tc>
      </w:tr>
      <w:tr w:rsidR="000F25DC" w:rsidRPr="000F25DC" w:rsidTr="006474C0">
        <w:trPr>
          <w:trHeight w:val="277"/>
        </w:trPr>
        <w:tc>
          <w:tcPr>
            <w:tcW w:w="1494" w:type="dxa"/>
            <w:vMerge w:val="restart"/>
            <w:tcBorders>
              <w:top w:val="single" w:sz="12" w:space="0" w:color="auto"/>
            </w:tcBorders>
            <w:shd w:val="clear" w:color="auto" w:fill="D9D9D9"/>
            <w:vAlign w:val="center"/>
          </w:tcPr>
          <w:p w:rsidR="000F25DC" w:rsidRPr="000F25DC" w:rsidRDefault="000F25DC" w:rsidP="000F25DC">
            <w:pPr>
              <w:jc w:val="center"/>
              <w:rPr>
                <w:rFonts w:cs="Arial"/>
                <w:b/>
                <w:color w:val="000000"/>
                <w:sz w:val="18"/>
                <w:szCs w:val="18"/>
                <w:u w:val="single"/>
                <w:lang w:val="en-US"/>
              </w:rPr>
            </w:pPr>
            <w:r w:rsidRPr="000F25DC">
              <w:rPr>
                <w:rFonts w:cs="Arial"/>
                <w:b/>
                <w:color w:val="000000"/>
                <w:sz w:val="18"/>
                <w:szCs w:val="18"/>
                <w:u w:val="single"/>
                <w:lang w:val="en-US"/>
              </w:rPr>
              <w:t>Likelihood</w:t>
            </w:r>
          </w:p>
        </w:tc>
        <w:tc>
          <w:tcPr>
            <w:tcW w:w="8687" w:type="dxa"/>
            <w:gridSpan w:val="5"/>
            <w:tcBorders>
              <w:top w:val="single" w:sz="12" w:space="0" w:color="auto"/>
            </w:tcBorders>
            <w:shd w:val="clear" w:color="auto" w:fill="D9D9D9"/>
            <w:vAlign w:val="center"/>
          </w:tcPr>
          <w:p w:rsidR="000F25DC" w:rsidRPr="000F25DC" w:rsidRDefault="000F25DC" w:rsidP="000F25DC">
            <w:pPr>
              <w:jc w:val="center"/>
              <w:rPr>
                <w:rFonts w:cs="Arial"/>
                <w:b/>
                <w:color w:val="000000"/>
                <w:sz w:val="18"/>
                <w:szCs w:val="18"/>
                <w:lang w:val="en-US"/>
              </w:rPr>
            </w:pPr>
            <w:r w:rsidRPr="000F25DC">
              <w:rPr>
                <w:rFonts w:cs="Arial"/>
                <w:b/>
                <w:color w:val="000000"/>
                <w:sz w:val="18"/>
                <w:szCs w:val="18"/>
                <w:u w:val="single"/>
                <w:lang w:val="en-US"/>
              </w:rPr>
              <w:t>Consequences</w:t>
            </w:r>
          </w:p>
        </w:tc>
      </w:tr>
      <w:tr w:rsidR="000F25DC" w:rsidRPr="000F25DC" w:rsidTr="00D55BFD">
        <w:trPr>
          <w:trHeight w:val="253"/>
        </w:trPr>
        <w:tc>
          <w:tcPr>
            <w:tcW w:w="1494" w:type="dxa"/>
            <w:vMerge/>
            <w:shd w:val="clear" w:color="auto" w:fill="D9D9D9"/>
            <w:vAlign w:val="center"/>
          </w:tcPr>
          <w:p w:rsidR="000F25DC" w:rsidRPr="000F25DC" w:rsidRDefault="000F25DC" w:rsidP="000F25DC">
            <w:pPr>
              <w:jc w:val="center"/>
              <w:rPr>
                <w:rFonts w:cs="Arial"/>
                <w:b/>
                <w:color w:val="000000"/>
                <w:sz w:val="16"/>
                <w:szCs w:val="16"/>
                <w:u w:val="single"/>
                <w:lang w:val="en-US"/>
              </w:rPr>
            </w:pPr>
          </w:p>
        </w:tc>
        <w:tc>
          <w:tcPr>
            <w:tcW w:w="1556" w:type="dxa"/>
            <w:tcBorders>
              <w:top w:val="single" w:sz="12" w:space="0" w:color="auto"/>
            </w:tcBorders>
            <w:shd w:val="clear" w:color="auto" w:fill="D9D9D9"/>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1</w:t>
            </w:r>
          </w:p>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Insignificant</w:t>
            </w:r>
          </w:p>
        </w:tc>
        <w:tc>
          <w:tcPr>
            <w:tcW w:w="1824" w:type="dxa"/>
            <w:tcBorders>
              <w:top w:val="single" w:sz="12" w:space="0" w:color="auto"/>
            </w:tcBorders>
            <w:shd w:val="clear" w:color="auto" w:fill="D9D9D9"/>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2</w:t>
            </w:r>
          </w:p>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Minor</w:t>
            </w:r>
          </w:p>
        </w:tc>
        <w:tc>
          <w:tcPr>
            <w:tcW w:w="1824" w:type="dxa"/>
            <w:tcBorders>
              <w:top w:val="single" w:sz="12" w:space="0" w:color="auto"/>
            </w:tcBorders>
            <w:shd w:val="clear" w:color="auto" w:fill="D9D9D9"/>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3</w:t>
            </w:r>
          </w:p>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Moderate</w:t>
            </w:r>
          </w:p>
        </w:tc>
        <w:tc>
          <w:tcPr>
            <w:tcW w:w="1784" w:type="dxa"/>
            <w:tcBorders>
              <w:top w:val="single" w:sz="12" w:space="0" w:color="auto"/>
            </w:tcBorders>
            <w:shd w:val="clear" w:color="auto" w:fill="D9D9D9"/>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4</w:t>
            </w:r>
          </w:p>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Major</w:t>
            </w:r>
          </w:p>
        </w:tc>
        <w:tc>
          <w:tcPr>
            <w:tcW w:w="1699" w:type="dxa"/>
            <w:tcBorders>
              <w:top w:val="single" w:sz="12" w:space="0" w:color="auto"/>
            </w:tcBorders>
            <w:shd w:val="clear" w:color="auto" w:fill="D9D9D9"/>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5</w:t>
            </w:r>
          </w:p>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Catastrophic</w:t>
            </w:r>
          </w:p>
        </w:tc>
      </w:tr>
      <w:tr w:rsidR="000F25DC" w:rsidRPr="000F25DC" w:rsidTr="00D55BFD">
        <w:trPr>
          <w:trHeight w:val="551"/>
        </w:trPr>
        <w:tc>
          <w:tcPr>
            <w:tcW w:w="1494" w:type="dxa"/>
            <w:shd w:val="clear" w:color="auto" w:fill="D9D9D9"/>
            <w:vAlign w:val="center"/>
          </w:tcPr>
          <w:p w:rsidR="000F25DC" w:rsidRPr="000F25DC" w:rsidRDefault="000F25DC" w:rsidP="000F25DC">
            <w:pPr>
              <w:rPr>
                <w:rFonts w:cs="Arial"/>
                <w:b/>
                <w:color w:val="000000"/>
                <w:sz w:val="16"/>
                <w:szCs w:val="16"/>
                <w:lang w:eastAsia="en-AU"/>
              </w:rPr>
            </w:pPr>
            <w:r w:rsidRPr="000F25DC">
              <w:rPr>
                <w:rFonts w:cs="Arial"/>
                <w:b/>
                <w:color w:val="000000"/>
                <w:sz w:val="16"/>
                <w:szCs w:val="16"/>
                <w:lang w:eastAsia="en-AU"/>
              </w:rPr>
              <w:t xml:space="preserve">A - Almost    </w:t>
            </w:r>
            <w:r w:rsidRPr="000F25DC">
              <w:rPr>
                <w:rFonts w:cs="Arial"/>
                <w:b/>
                <w:color w:val="000000"/>
                <w:sz w:val="16"/>
                <w:szCs w:val="16"/>
                <w:lang w:eastAsia="en-AU"/>
              </w:rPr>
              <w:br/>
              <w:t xml:space="preserve">     Certain</w:t>
            </w:r>
          </w:p>
        </w:tc>
        <w:tc>
          <w:tcPr>
            <w:tcW w:w="1556" w:type="dxa"/>
            <w:shd w:val="clear" w:color="auto" w:fill="FFFF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w:t>
            </w:r>
          </w:p>
        </w:tc>
        <w:tc>
          <w:tcPr>
            <w:tcW w:w="182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824"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c>
          <w:tcPr>
            <w:tcW w:w="1784"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c>
          <w:tcPr>
            <w:tcW w:w="1699"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r>
      <w:tr w:rsidR="000F25DC" w:rsidRPr="000F25DC" w:rsidTr="00D55BFD">
        <w:trPr>
          <w:trHeight w:val="565"/>
        </w:trPr>
        <w:tc>
          <w:tcPr>
            <w:tcW w:w="1494" w:type="dxa"/>
            <w:shd w:val="clear" w:color="auto" w:fill="D9D9D9"/>
            <w:vAlign w:val="center"/>
          </w:tcPr>
          <w:p w:rsidR="000F25DC" w:rsidRPr="000F25DC" w:rsidRDefault="000F25DC" w:rsidP="000F25DC">
            <w:pPr>
              <w:rPr>
                <w:rFonts w:cs="Arial"/>
                <w:b/>
                <w:color w:val="000000"/>
                <w:sz w:val="16"/>
                <w:szCs w:val="16"/>
                <w:lang w:eastAsia="en-AU"/>
              </w:rPr>
            </w:pPr>
            <w:r w:rsidRPr="000F25DC">
              <w:rPr>
                <w:rFonts w:cs="Arial"/>
                <w:b/>
                <w:color w:val="000000"/>
                <w:sz w:val="16"/>
                <w:szCs w:val="16"/>
                <w:lang w:eastAsia="en-AU"/>
              </w:rPr>
              <w:t>B - Likely</w:t>
            </w:r>
          </w:p>
        </w:tc>
        <w:tc>
          <w:tcPr>
            <w:tcW w:w="1556" w:type="dxa"/>
            <w:shd w:val="clear" w:color="auto" w:fill="FFFF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w:t>
            </w:r>
          </w:p>
        </w:tc>
        <w:tc>
          <w:tcPr>
            <w:tcW w:w="182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82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784"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c>
          <w:tcPr>
            <w:tcW w:w="1699"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r>
      <w:tr w:rsidR="000F25DC" w:rsidRPr="000F25DC" w:rsidTr="00D55BFD">
        <w:trPr>
          <w:trHeight w:val="566"/>
        </w:trPr>
        <w:tc>
          <w:tcPr>
            <w:tcW w:w="1494" w:type="dxa"/>
            <w:shd w:val="clear" w:color="auto" w:fill="D9D9D9"/>
            <w:vAlign w:val="center"/>
          </w:tcPr>
          <w:p w:rsidR="000F25DC" w:rsidRPr="000F25DC" w:rsidRDefault="000F25DC" w:rsidP="000F25DC">
            <w:pPr>
              <w:rPr>
                <w:rFonts w:cs="Arial"/>
                <w:b/>
                <w:color w:val="000000"/>
                <w:sz w:val="16"/>
                <w:szCs w:val="16"/>
                <w:lang w:eastAsia="en-AU"/>
              </w:rPr>
            </w:pPr>
            <w:r w:rsidRPr="000F25DC">
              <w:rPr>
                <w:rFonts w:cs="Arial"/>
                <w:b/>
                <w:color w:val="000000"/>
                <w:sz w:val="16"/>
                <w:szCs w:val="16"/>
                <w:lang w:eastAsia="en-AU"/>
              </w:rPr>
              <w:t>C - Possible</w:t>
            </w:r>
          </w:p>
        </w:tc>
        <w:tc>
          <w:tcPr>
            <w:tcW w:w="1556" w:type="dxa"/>
            <w:shd w:val="clear" w:color="auto" w:fill="92D05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L</w:t>
            </w:r>
          </w:p>
        </w:tc>
        <w:tc>
          <w:tcPr>
            <w:tcW w:w="1824" w:type="dxa"/>
            <w:shd w:val="clear" w:color="auto" w:fill="FFFF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w:t>
            </w:r>
          </w:p>
        </w:tc>
        <w:tc>
          <w:tcPr>
            <w:tcW w:w="182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78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699" w:type="dxa"/>
            <w:shd w:val="clear" w:color="auto" w:fill="FF00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E</w:t>
            </w:r>
          </w:p>
        </w:tc>
      </w:tr>
      <w:tr w:rsidR="000F25DC" w:rsidRPr="000F25DC" w:rsidTr="00D55BFD">
        <w:trPr>
          <w:trHeight w:val="638"/>
        </w:trPr>
        <w:tc>
          <w:tcPr>
            <w:tcW w:w="1494" w:type="dxa"/>
            <w:shd w:val="clear" w:color="auto" w:fill="D9D9D9"/>
            <w:vAlign w:val="center"/>
          </w:tcPr>
          <w:p w:rsidR="000F25DC" w:rsidRPr="000F25DC" w:rsidRDefault="000F25DC" w:rsidP="000F25DC">
            <w:pPr>
              <w:rPr>
                <w:rFonts w:cs="Arial"/>
                <w:b/>
                <w:color w:val="000000"/>
                <w:sz w:val="16"/>
                <w:szCs w:val="16"/>
                <w:lang w:eastAsia="en-AU"/>
              </w:rPr>
            </w:pPr>
            <w:r w:rsidRPr="000F25DC">
              <w:rPr>
                <w:rFonts w:cs="Arial"/>
                <w:b/>
                <w:color w:val="000000"/>
                <w:sz w:val="16"/>
                <w:szCs w:val="16"/>
                <w:lang w:eastAsia="en-AU"/>
              </w:rPr>
              <w:t>D - Unlikely</w:t>
            </w:r>
          </w:p>
        </w:tc>
        <w:tc>
          <w:tcPr>
            <w:tcW w:w="1556" w:type="dxa"/>
            <w:shd w:val="clear" w:color="auto" w:fill="92D05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L</w:t>
            </w:r>
          </w:p>
        </w:tc>
        <w:tc>
          <w:tcPr>
            <w:tcW w:w="1824" w:type="dxa"/>
            <w:shd w:val="clear" w:color="auto" w:fill="92D05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L</w:t>
            </w:r>
          </w:p>
        </w:tc>
        <w:tc>
          <w:tcPr>
            <w:tcW w:w="1824" w:type="dxa"/>
            <w:shd w:val="clear" w:color="auto" w:fill="FFFF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w:t>
            </w:r>
          </w:p>
        </w:tc>
        <w:tc>
          <w:tcPr>
            <w:tcW w:w="1784"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699" w:type="dxa"/>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r>
      <w:tr w:rsidR="000F25DC" w:rsidRPr="000F25DC" w:rsidTr="00D55BFD">
        <w:trPr>
          <w:trHeight w:val="509"/>
        </w:trPr>
        <w:tc>
          <w:tcPr>
            <w:tcW w:w="1494" w:type="dxa"/>
            <w:tcBorders>
              <w:bottom w:val="single" w:sz="12" w:space="0" w:color="auto"/>
            </w:tcBorders>
            <w:shd w:val="clear" w:color="auto" w:fill="D9D9D9"/>
            <w:vAlign w:val="center"/>
          </w:tcPr>
          <w:p w:rsidR="000F25DC" w:rsidRPr="000F25DC" w:rsidRDefault="000F25DC" w:rsidP="000F25DC">
            <w:pPr>
              <w:rPr>
                <w:rFonts w:cs="Arial"/>
                <w:b/>
                <w:color w:val="000000"/>
                <w:sz w:val="16"/>
                <w:szCs w:val="16"/>
                <w:lang w:eastAsia="en-AU"/>
              </w:rPr>
            </w:pPr>
            <w:r w:rsidRPr="000F25DC">
              <w:rPr>
                <w:rFonts w:cs="Arial"/>
                <w:b/>
                <w:color w:val="000000"/>
                <w:sz w:val="16"/>
                <w:szCs w:val="16"/>
                <w:lang w:eastAsia="en-AU"/>
              </w:rPr>
              <w:t>E - Rare</w:t>
            </w:r>
          </w:p>
        </w:tc>
        <w:tc>
          <w:tcPr>
            <w:tcW w:w="1556" w:type="dxa"/>
            <w:tcBorders>
              <w:bottom w:val="single" w:sz="12" w:space="0" w:color="auto"/>
            </w:tcBorders>
            <w:shd w:val="clear" w:color="auto" w:fill="92D05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L</w:t>
            </w:r>
          </w:p>
        </w:tc>
        <w:tc>
          <w:tcPr>
            <w:tcW w:w="1824" w:type="dxa"/>
            <w:tcBorders>
              <w:bottom w:val="single" w:sz="12" w:space="0" w:color="auto"/>
            </w:tcBorders>
            <w:shd w:val="clear" w:color="auto" w:fill="92D05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L</w:t>
            </w:r>
          </w:p>
        </w:tc>
        <w:tc>
          <w:tcPr>
            <w:tcW w:w="1824" w:type="dxa"/>
            <w:tcBorders>
              <w:bottom w:val="single" w:sz="12" w:space="0" w:color="auto"/>
            </w:tcBorders>
            <w:shd w:val="clear" w:color="auto" w:fill="FFFF00"/>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M</w:t>
            </w:r>
          </w:p>
        </w:tc>
        <w:tc>
          <w:tcPr>
            <w:tcW w:w="1784" w:type="dxa"/>
            <w:tcBorders>
              <w:bottom w:val="single" w:sz="12" w:space="0" w:color="auto"/>
            </w:tcBorders>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c>
          <w:tcPr>
            <w:tcW w:w="1699" w:type="dxa"/>
            <w:tcBorders>
              <w:bottom w:val="single" w:sz="12" w:space="0" w:color="auto"/>
            </w:tcBorders>
            <w:shd w:val="clear" w:color="auto" w:fill="F79646"/>
            <w:vAlign w:val="center"/>
          </w:tcPr>
          <w:p w:rsidR="000F25DC" w:rsidRPr="000F25DC" w:rsidRDefault="000F25DC" w:rsidP="000F25DC">
            <w:pPr>
              <w:jc w:val="center"/>
              <w:rPr>
                <w:rFonts w:cs="Arial"/>
                <w:b/>
                <w:color w:val="000000"/>
                <w:sz w:val="16"/>
                <w:szCs w:val="16"/>
                <w:lang w:val="en-US"/>
              </w:rPr>
            </w:pPr>
            <w:r w:rsidRPr="000F25DC">
              <w:rPr>
                <w:rFonts w:cs="Arial"/>
                <w:b/>
                <w:color w:val="000000"/>
                <w:sz w:val="16"/>
                <w:szCs w:val="16"/>
                <w:lang w:val="en-US"/>
              </w:rPr>
              <w:t>H</w:t>
            </w:r>
          </w:p>
        </w:tc>
      </w:tr>
    </w:tbl>
    <w:tbl>
      <w:tblPr>
        <w:tblpPr w:leftFromText="181" w:rightFromText="181" w:vertAnchor="text" w:horzAnchor="margin" w:tblpX="-176" w:tblpY="6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8"/>
        <w:gridCol w:w="305"/>
        <w:gridCol w:w="287"/>
        <w:gridCol w:w="981"/>
        <w:gridCol w:w="1359"/>
        <w:gridCol w:w="1294"/>
        <w:gridCol w:w="1306"/>
        <w:gridCol w:w="3473"/>
      </w:tblGrid>
      <w:tr w:rsidR="000F25DC" w:rsidRPr="000F25DC" w:rsidTr="00D55BFD">
        <w:trPr>
          <w:trHeight w:val="243"/>
          <w:tblHeader/>
        </w:trPr>
        <w:tc>
          <w:tcPr>
            <w:tcW w:w="5000" w:type="pct"/>
            <w:gridSpan w:val="8"/>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bCs/>
                <w:color w:val="000000"/>
                <w:sz w:val="18"/>
                <w:szCs w:val="18"/>
                <w:lang w:val="en-US" w:eastAsia="en-AU"/>
              </w:rPr>
            </w:pPr>
            <w:r w:rsidRPr="000F25DC">
              <w:rPr>
                <w:rFonts w:cs="Arial"/>
                <w:b/>
                <w:color w:val="000000"/>
                <w:szCs w:val="24"/>
                <w:lang w:val="en-US"/>
              </w:rPr>
              <w:t>Risk Matrix Legends</w:t>
            </w:r>
          </w:p>
        </w:tc>
      </w:tr>
      <w:tr w:rsidR="000F25DC" w:rsidRPr="000F25DC" w:rsidTr="00D55BFD">
        <w:trPr>
          <w:trHeight w:val="243"/>
          <w:tblHeader/>
        </w:trPr>
        <w:tc>
          <w:tcPr>
            <w:tcW w:w="865" w:type="pct"/>
            <w:gridSpan w:val="3"/>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bCs/>
                <w:color w:val="000000"/>
                <w:sz w:val="18"/>
                <w:szCs w:val="18"/>
                <w:lang w:val="en-US" w:eastAsia="en-AU"/>
              </w:rPr>
            </w:pPr>
            <w:r w:rsidRPr="000F25DC">
              <w:rPr>
                <w:rFonts w:cs="Arial"/>
                <w:b/>
                <w:bCs/>
                <w:color w:val="000000"/>
                <w:sz w:val="18"/>
                <w:szCs w:val="18"/>
                <w:lang w:val="en-US" w:eastAsia="en-AU"/>
              </w:rPr>
              <w:t>Rating</w:t>
            </w:r>
          </w:p>
        </w:tc>
        <w:tc>
          <w:tcPr>
            <w:tcW w:w="1150"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bCs/>
                <w:color w:val="000000"/>
                <w:sz w:val="18"/>
                <w:szCs w:val="18"/>
                <w:lang w:val="en-US" w:eastAsia="en-AU"/>
              </w:rPr>
            </w:pPr>
            <w:r w:rsidRPr="000F25DC">
              <w:rPr>
                <w:rFonts w:cs="Arial"/>
                <w:b/>
                <w:bCs/>
                <w:color w:val="000000"/>
                <w:sz w:val="18"/>
                <w:szCs w:val="18"/>
                <w:lang w:val="en-US" w:eastAsia="en-AU"/>
              </w:rPr>
              <w:t>Safety</w:t>
            </w:r>
          </w:p>
        </w:tc>
        <w:tc>
          <w:tcPr>
            <w:tcW w:w="1278"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bCs/>
                <w:color w:val="000000"/>
                <w:sz w:val="18"/>
                <w:szCs w:val="18"/>
                <w:lang w:val="en-US" w:eastAsia="en-AU"/>
              </w:rPr>
            </w:pPr>
            <w:r w:rsidRPr="000F25DC">
              <w:rPr>
                <w:rFonts w:cs="Arial"/>
                <w:b/>
                <w:bCs/>
                <w:color w:val="000000"/>
                <w:sz w:val="18"/>
                <w:szCs w:val="18"/>
                <w:lang w:val="en-US" w:eastAsia="en-AU"/>
              </w:rPr>
              <w:t>Health</w:t>
            </w:r>
          </w:p>
        </w:tc>
        <w:tc>
          <w:tcPr>
            <w:tcW w:w="1707" w:type="pct"/>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bCs/>
                <w:color w:val="000000"/>
                <w:sz w:val="18"/>
                <w:szCs w:val="18"/>
                <w:lang w:val="en-US" w:eastAsia="en-AU"/>
              </w:rPr>
            </w:pPr>
            <w:r w:rsidRPr="000F25DC">
              <w:rPr>
                <w:rFonts w:cs="Arial"/>
                <w:b/>
                <w:bCs/>
                <w:color w:val="000000"/>
                <w:sz w:val="18"/>
                <w:szCs w:val="18"/>
                <w:lang w:val="en-US" w:eastAsia="en-AU"/>
              </w:rPr>
              <w:t>Environment</w:t>
            </w:r>
          </w:p>
        </w:tc>
      </w:tr>
      <w:tr w:rsidR="006474C0" w:rsidRPr="000F25DC" w:rsidTr="00D55BFD">
        <w:trPr>
          <w:trHeight w:val="32"/>
        </w:trPr>
        <w:tc>
          <w:tcPr>
            <w:tcW w:w="865" w:type="pct"/>
            <w:gridSpan w:val="3"/>
            <w:tcBorders>
              <w:top w:val="single" w:sz="12" w:space="0" w:color="auto"/>
              <w:left w:val="single" w:sz="12" w:space="0" w:color="auto"/>
              <w:right w:val="single" w:sz="12" w:space="0" w:color="auto"/>
            </w:tcBorders>
            <w:shd w:val="clear" w:color="auto" w:fill="D9D9D9"/>
            <w:vAlign w:val="center"/>
          </w:tcPr>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1</w:t>
            </w:r>
          </w:p>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Minor</w:t>
            </w:r>
          </w:p>
        </w:tc>
        <w:tc>
          <w:tcPr>
            <w:tcW w:w="1150" w:type="pct"/>
            <w:gridSpan w:val="2"/>
            <w:tcBorders>
              <w:top w:val="single" w:sz="12" w:space="0" w:color="auto"/>
              <w:left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 xml:space="preserve">Single minor injury to one person.  </w:t>
            </w:r>
          </w:p>
          <w:p w:rsidR="006474C0" w:rsidRPr="006474C0" w:rsidRDefault="006474C0" w:rsidP="006474C0">
            <w:pPr>
              <w:rPr>
                <w:sz w:val="16"/>
                <w:szCs w:val="16"/>
                <w:lang w:eastAsia="en-AU"/>
              </w:rPr>
            </w:pPr>
            <w:r w:rsidRPr="006474C0">
              <w:rPr>
                <w:sz w:val="16"/>
                <w:szCs w:val="16"/>
                <w:lang w:eastAsia="en-AU"/>
              </w:rPr>
              <w:t>First aid or no treatment required.</w:t>
            </w:r>
            <w:r w:rsidRPr="006474C0">
              <w:rPr>
                <w:sz w:val="16"/>
                <w:szCs w:val="16"/>
                <w:lang w:eastAsia="en-AU"/>
              </w:rPr>
              <w:br/>
              <w:t>No lost time.</w:t>
            </w:r>
          </w:p>
        </w:tc>
        <w:tc>
          <w:tcPr>
            <w:tcW w:w="1278" w:type="pct"/>
            <w:gridSpan w:val="2"/>
            <w:tcBorders>
              <w:top w:val="single" w:sz="12" w:space="0" w:color="auto"/>
              <w:left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Reversible health effects of minor concern only requiring minor first aid treatment.</w:t>
            </w:r>
          </w:p>
        </w:tc>
        <w:tc>
          <w:tcPr>
            <w:tcW w:w="1707" w:type="pct"/>
            <w:tcBorders>
              <w:top w:val="single" w:sz="12" w:space="0" w:color="auto"/>
              <w:left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Issues of non-continuous nature with promptly reversible impact or consequence (e.g. within shift).  </w:t>
            </w:r>
          </w:p>
          <w:p w:rsidR="006474C0" w:rsidRPr="006474C0" w:rsidRDefault="006474C0" w:rsidP="006474C0">
            <w:pPr>
              <w:rPr>
                <w:sz w:val="16"/>
                <w:szCs w:val="16"/>
                <w:lang w:eastAsia="en-AU"/>
              </w:rPr>
            </w:pPr>
            <w:r w:rsidRPr="006474C0">
              <w:rPr>
                <w:sz w:val="16"/>
                <w:szCs w:val="16"/>
                <w:lang w:eastAsia="en-AU"/>
              </w:rPr>
              <w:t>Low-level incident, site contained.</w:t>
            </w:r>
          </w:p>
        </w:tc>
      </w:tr>
      <w:tr w:rsidR="006474C0" w:rsidRPr="000F25DC" w:rsidTr="00D55BFD">
        <w:trPr>
          <w:trHeight w:val="1"/>
        </w:trPr>
        <w:tc>
          <w:tcPr>
            <w:tcW w:w="865" w:type="pct"/>
            <w:gridSpan w:val="3"/>
            <w:tcBorders>
              <w:left w:val="single" w:sz="12" w:space="0" w:color="auto"/>
              <w:right w:val="single" w:sz="12" w:space="0" w:color="auto"/>
            </w:tcBorders>
            <w:shd w:val="clear" w:color="auto" w:fill="D9D9D9"/>
            <w:vAlign w:val="center"/>
          </w:tcPr>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2</w:t>
            </w:r>
          </w:p>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Moderate</w:t>
            </w:r>
          </w:p>
        </w:tc>
        <w:tc>
          <w:tcPr>
            <w:tcW w:w="1150" w:type="pct"/>
            <w:gridSpan w:val="2"/>
            <w:tcBorders>
              <w:left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 xml:space="preserve">Medically treated injury.  Reversible injury.  </w:t>
            </w:r>
          </w:p>
          <w:p w:rsidR="006474C0" w:rsidRPr="006474C0" w:rsidRDefault="006474C0" w:rsidP="006474C0">
            <w:pPr>
              <w:rPr>
                <w:sz w:val="16"/>
                <w:szCs w:val="16"/>
                <w:lang w:eastAsia="en-AU"/>
              </w:rPr>
            </w:pPr>
            <w:r w:rsidRPr="006474C0">
              <w:rPr>
                <w:sz w:val="16"/>
                <w:szCs w:val="16"/>
                <w:lang w:eastAsia="en-AU"/>
              </w:rPr>
              <w:t>Does not lead to restricted duties.</w:t>
            </w:r>
          </w:p>
        </w:tc>
        <w:tc>
          <w:tcPr>
            <w:tcW w:w="1278" w:type="pct"/>
            <w:gridSpan w:val="2"/>
            <w:tcBorders>
              <w:left w:val="single" w:sz="12" w:space="0" w:color="auto"/>
              <w:right w:val="single" w:sz="12" w:space="0" w:color="auto"/>
            </w:tcBorders>
            <w:vAlign w:val="center"/>
          </w:tcPr>
          <w:p w:rsidR="006474C0" w:rsidRPr="006474C0" w:rsidRDefault="006474C0" w:rsidP="006474C0">
            <w:pPr>
              <w:ind w:right="-108"/>
              <w:rPr>
                <w:sz w:val="16"/>
                <w:szCs w:val="16"/>
                <w:lang w:eastAsia="en-AU"/>
              </w:rPr>
            </w:pPr>
            <w:r w:rsidRPr="006474C0">
              <w:rPr>
                <w:sz w:val="16"/>
                <w:szCs w:val="16"/>
                <w:lang w:eastAsia="en-AU"/>
              </w:rPr>
              <w:t>Reversible health effects of concern that results in medical treatment but does not lead to restricted duties.</w:t>
            </w:r>
          </w:p>
        </w:tc>
        <w:tc>
          <w:tcPr>
            <w:tcW w:w="1707" w:type="pct"/>
            <w:tcBorders>
              <w:left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Issues of a non-continuous nature and minor impact and consequence.  </w:t>
            </w:r>
          </w:p>
          <w:p w:rsidR="006474C0" w:rsidRPr="006474C0" w:rsidRDefault="006474C0" w:rsidP="006474C0">
            <w:pPr>
              <w:rPr>
                <w:sz w:val="16"/>
                <w:szCs w:val="16"/>
                <w:lang w:eastAsia="en-AU"/>
              </w:rPr>
            </w:pPr>
            <w:r w:rsidRPr="006474C0">
              <w:rPr>
                <w:sz w:val="16"/>
                <w:szCs w:val="16"/>
                <w:lang w:eastAsia="en-AU"/>
              </w:rPr>
              <w:t>Low-level incident, site contained.  Short term reversible (e.g. within days).</w:t>
            </w:r>
          </w:p>
        </w:tc>
      </w:tr>
      <w:tr w:rsidR="006474C0" w:rsidRPr="000F25DC" w:rsidTr="00D55BFD">
        <w:trPr>
          <w:trHeight w:val="43"/>
        </w:trPr>
        <w:tc>
          <w:tcPr>
            <w:tcW w:w="865" w:type="pct"/>
            <w:gridSpan w:val="3"/>
            <w:tcBorders>
              <w:left w:val="single" w:sz="12" w:space="0" w:color="auto"/>
              <w:right w:val="single" w:sz="12" w:space="0" w:color="auto"/>
            </w:tcBorders>
            <w:shd w:val="clear" w:color="auto" w:fill="D9D9D9"/>
            <w:vAlign w:val="center"/>
          </w:tcPr>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3</w:t>
            </w:r>
          </w:p>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Serious</w:t>
            </w:r>
          </w:p>
        </w:tc>
        <w:tc>
          <w:tcPr>
            <w:tcW w:w="1150" w:type="pct"/>
            <w:gridSpan w:val="2"/>
            <w:tcBorders>
              <w:left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Reversible injury or moderate irreversible impairment.  </w:t>
            </w:r>
          </w:p>
          <w:p w:rsidR="006474C0" w:rsidRPr="006474C0" w:rsidRDefault="006474C0" w:rsidP="006474C0">
            <w:pPr>
              <w:rPr>
                <w:sz w:val="16"/>
                <w:szCs w:val="16"/>
                <w:lang w:eastAsia="en-AU"/>
              </w:rPr>
            </w:pPr>
            <w:r w:rsidRPr="006474C0">
              <w:rPr>
                <w:sz w:val="16"/>
                <w:szCs w:val="16"/>
                <w:lang w:eastAsia="en-AU"/>
              </w:rPr>
              <w:t xml:space="preserve">Less than 10 days lost time. </w:t>
            </w:r>
          </w:p>
        </w:tc>
        <w:tc>
          <w:tcPr>
            <w:tcW w:w="1278" w:type="pct"/>
            <w:gridSpan w:val="2"/>
            <w:tcBorders>
              <w:left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Severe but reversible health effects.  </w:t>
            </w:r>
          </w:p>
          <w:p w:rsidR="006474C0" w:rsidRPr="006474C0" w:rsidRDefault="006474C0" w:rsidP="006474C0">
            <w:pPr>
              <w:rPr>
                <w:sz w:val="16"/>
                <w:szCs w:val="16"/>
                <w:lang w:eastAsia="en-AU"/>
              </w:rPr>
            </w:pPr>
            <w:r w:rsidRPr="006474C0">
              <w:rPr>
                <w:sz w:val="16"/>
                <w:szCs w:val="16"/>
                <w:lang w:eastAsia="en-AU"/>
              </w:rPr>
              <w:t>Results in a lost time illness of less than 10 days.</w:t>
            </w:r>
          </w:p>
        </w:tc>
        <w:tc>
          <w:tcPr>
            <w:tcW w:w="1707" w:type="pct"/>
            <w:tcBorders>
              <w:left w:val="single" w:sz="12" w:space="0" w:color="auto"/>
              <w:right w:val="single" w:sz="12" w:space="0" w:color="auto"/>
            </w:tcBorders>
            <w:vAlign w:val="center"/>
          </w:tcPr>
          <w:p w:rsidR="00971947" w:rsidRDefault="006474C0" w:rsidP="006474C0">
            <w:pPr>
              <w:pBdr>
                <w:right w:val="single" w:sz="8" w:space="4" w:color="auto"/>
              </w:pBdr>
              <w:rPr>
                <w:sz w:val="16"/>
                <w:szCs w:val="16"/>
                <w:lang w:eastAsia="en-AU"/>
              </w:rPr>
            </w:pPr>
            <w:r w:rsidRPr="006474C0">
              <w:rPr>
                <w:sz w:val="16"/>
                <w:szCs w:val="16"/>
                <w:lang w:eastAsia="en-AU"/>
              </w:rPr>
              <w:t xml:space="preserve">Issues of a continuous nature - limited impact and consequence Incident resulting in some site contamination. </w:t>
            </w:r>
          </w:p>
          <w:p w:rsidR="006474C0" w:rsidRPr="006474C0" w:rsidRDefault="006474C0" w:rsidP="006474C0">
            <w:pPr>
              <w:pBdr>
                <w:right w:val="single" w:sz="8" w:space="4" w:color="auto"/>
              </w:pBdr>
              <w:rPr>
                <w:sz w:val="16"/>
                <w:szCs w:val="16"/>
                <w:lang w:eastAsia="en-AU"/>
              </w:rPr>
            </w:pPr>
            <w:r w:rsidRPr="006474C0">
              <w:rPr>
                <w:sz w:val="16"/>
                <w:szCs w:val="16"/>
                <w:lang w:eastAsia="en-AU"/>
              </w:rPr>
              <w:t>Medium term recovery impact.</w:t>
            </w:r>
          </w:p>
        </w:tc>
      </w:tr>
      <w:tr w:rsidR="006474C0" w:rsidRPr="000F25DC" w:rsidTr="00D55BFD">
        <w:trPr>
          <w:trHeight w:val="1"/>
        </w:trPr>
        <w:tc>
          <w:tcPr>
            <w:tcW w:w="865" w:type="pct"/>
            <w:gridSpan w:val="3"/>
            <w:tcBorders>
              <w:left w:val="single" w:sz="12" w:space="0" w:color="auto"/>
              <w:right w:val="single" w:sz="12" w:space="0" w:color="auto"/>
            </w:tcBorders>
            <w:shd w:val="clear" w:color="auto" w:fill="D9D9D9"/>
            <w:vAlign w:val="center"/>
          </w:tcPr>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4</w:t>
            </w:r>
          </w:p>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Major</w:t>
            </w:r>
          </w:p>
        </w:tc>
        <w:tc>
          <w:tcPr>
            <w:tcW w:w="1150" w:type="pct"/>
            <w:gridSpan w:val="2"/>
            <w:tcBorders>
              <w:left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Severe irreversible damage to one or more persons.  </w:t>
            </w:r>
          </w:p>
          <w:p w:rsidR="006474C0" w:rsidRPr="006474C0" w:rsidRDefault="006474C0" w:rsidP="006474C0">
            <w:pPr>
              <w:rPr>
                <w:sz w:val="16"/>
                <w:szCs w:val="16"/>
                <w:lang w:eastAsia="en-AU"/>
              </w:rPr>
            </w:pPr>
            <w:r w:rsidRPr="006474C0">
              <w:rPr>
                <w:sz w:val="16"/>
                <w:szCs w:val="16"/>
                <w:lang w:eastAsia="en-AU"/>
              </w:rPr>
              <w:t>Lost Time Injury greater than 10 days</w:t>
            </w:r>
            <w:r w:rsidR="00971947">
              <w:rPr>
                <w:sz w:val="16"/>
                <w:szCs w:val="16"/>
                <w:lang w:eastAsia="en-AU"/>
              </w:rPr>
              <w:t>.</w:t>
            </w:r>
            <w:r w:rsidRPr="006474C0">
              <w:rPr>
                <w:sz w:val="16"/>
                <w:szCs w:val="16"/>
                <w:lang w:eastAsia="en-AU"/>
              </w:rPr>
              <w:t xml:space="preserve"> </w:t>
            </w:r>
          </w:p>
        </w:tc>
        <w:tc>
          <w:tcPr>
            <w:tcW w:w="1278" w:type="pct"/>
            <w:gridSpan w:val="2"/>
            <w:tcBorders>
              <w:left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Severe and irreversible health effects or disabling illness.</w:t>
            </w:r>
          </w:p>
        </w:tc>
        <w:tc>
          <w:tcPr>
            <w:tcW w:w="1707" w:type="pct"/>
            <w:tcBorders>
              <w:left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Compliance issue with large fine, media attention. Serious harm not immediately recovered.  Significant site contamination or off-site impact.  Long term recovery.</w:t>
            </w:r>
          </w:p>
        </w:tc>
      </w:tr>
      <w:tr w:rsidR="006474C0" w:rsidRPr="000F25DC" w:rsidTr="00D55BFD">
        <w:trPr>
          <w:trHeight w:val="421"/>
        </w:trPr>
        <w:tc>
          <w:tcPr>
            <w:tcW w:w="865" w:type="pct"/>
            <w:gridSpan w:val="3"/>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5</w:t>
            </w:r>
          </w:p>
          <w:p w:rsidR="006474C0" w:rsidRPr="000F25DC" w:rsidRDefault="006474C0" w:rsidP="006474C0">
            <w:pPr>
              <w:jc w:val="center"/>
              <w:rPr>
                <w:rFonts w:cs="Arial"/>
                <w:b/>
                <w:color w:val="000000"/>
                <w:sz w:val="18"/>
                <w:szCs w:val="18"/>
                <w:lang w:val="en-US" w:eastAsia="en-AU"/>
              </w:rPr>
            </w:pPr>
            <w:r w:rsidRPr="000F25DC">
              <w:rPr>
                <w:rFonts w:cs="Arial"/>
                <w:b/>
                <w:color w:val="000000"/>
                <w:sz w:val="18"/>
                <w:szCs w:val="18"/>
                <w:lang w:val="en-US" w:eastAsia="en-AU"/>
              </w:rPr>
              <w:t>Catastrophic</w:t>
            </w:r>
          </w:p>
        </w:tc>
        <w:tc>
          <w:tcPr>
            <w:tcW w:w="1150" w:type="pct"/>
            <w:gridSpan w:val="2"/>
            <w:tcBorders>
              <w:left w:val="single" w:sz="12" w:space="0" w:color="auto"/>
              <w:bottom w:val="single" w:sz="12" w:space="0" w:color="auto"/>
              <w:right w:val="single" w:sz="12" w:space="0" w:color="auto"/>
            </w:tcBorders>
            <w:vAlign w:val="center"/>
          </w:tcPr>
          <w:p w:rsidR="00971947" w:rsidRDefault="006474C0" w:rsidP="006474C0">
            <w:pPr>
              <w:rPr>
                <w:sz w:val="16"/>
                <w:szCs w:val="16"/>
                <w:lang w:eastAsia="en-AU"/>
              </w:rPr>
            </w:pPr>
            <w:r w:rsidRPr="006474C0">
              <w:rPr>
                <w:sz w:val="16"/>
                <w:szCs w:val="16"/>
                <w:lang w:eastAsia="en-AU"/>
              </w:rPr>
              <w:t xml:space="preserve">Fatality.  </w:t>
            </w:r>
          </w:p>
          <w:p w:rsidR="006474C0" w:rsidRPr="006474C0" w:rsidRDefault="006474C0" w:rsidP="006474C0">
            <w:pPr>
              <w:rPr>
                <w:sz w:val="16"/>
                <w:szCs w:val="16"/>
                <w:lang w:eastAsia="en-AU"/>
              </w:rPr>
            </w:pPr>
            <w:r w:rsidRPr="006474C0">
              <w:rPr>
                <w:sz w:val="16"/>
                <w:szCs w:val="16"/>
                <w:lang w:eastAsia="en-AU"/>
              </w:rPr>
              <w:t>Permanent disabling injuries</w:t>
            </w:r>
            <w:r w:rsidR="00971947">
              <w:rPr>
                <w:sz w:val="16"/>
                <w:szCs w:val="16"/>
                <w:lang w:eastAsia="en-AU"/>
              </w:rPr>
              <w:t>.</w:t>
            </w:r>
            <w:r w:rsidRPr="006474C0">
              <w:rPr>
                <w:sz w:val="16"/>
                <w:szCs w:val="16"/>
                <w:lang w:eastAsia="en-AU"/>
              </w:rPr>
              <w:t xml:space="preserve"> </w:t>
            </w:r>
          </w:p>
        </w:tc>
        <w:tc>
          <w:tcPr>
            <w:tcW w:w="1278"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Life threatening or permanently disabling illness.</w:t>
            </w:r>
          </w:p>
        </w:tc>
        <w:tc>
          <w:tcPr>
            <w:tcW w:w="1707" w:type="pct"/>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 xml:space="preserve">Issues of a continuous nature with major long-term impact and potentially serious consequences </w:t>
            </w:r>
          </w:p>
        </w:tc>
      </w:tr>
      <w:tr w:rsidR="000F25DC" w:rsidRPr="000F25DC" w:rsidTr="006474C0">
        <w:trPr>
          <w:trHeight w:val="80"/>
        </w:trPr>
        <w:tc>
          <w:tcPr>
            <w:tcW w:w="5000" w:type="pct"/>
            <w:gridSpan w:val="8"/>
            <w:tcBorders>
              <w:top w:val="single" w:sz="12" w:space="0" w:color="auto"/>
              <w:left w:val="single" w:sz="4" w:space="0" w:color="FFFFFF"/>
              <w:bottom w:val="single" w:sz="12" w:space="0" w:color="auto"/>
              <w:right w:val="single" w:sz="4" w:space="0" w:color="FFFFFF"/>
            </w:tcBorders>
            <w:shd w:val="clear" w:color="auto" w:fill="FFFFFF"/>
            <w:vAlign w:val="center"/>
          </w:tcPr>
          <w:p w:rsidR="000F25DC" w:rsidRPr="000F25DC" w:rsidRDefault="000F25DC" w:rsidP="000F25DC">
            <w:pPr>
              <w:rPr>
                <w:rFonts w:cs="Arial"/>
                <w:color w:val="000000"/>
                <w:sz w:val="4"/>
                <w:szCs w:val="4"/>
                <w:lang w:val="en-US" w:eastAsia="en-AU"/>
              </w:rPr>
            </w:pPr>
          </w:p>
        </w:tc>
      </w:tr>
      <w:tr w:rsidR="000F25DC" w:rsidRPr="000F25DC" w:rsidTr="00D55BFD">
        <w:trPr>
          <w:trHeight w:val="253"/>
        </w:trPr>
        <w:tc>
          <w:tcPr>
            <w:tcW w:w="574" w:type="pct"/>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Rating</w:t>
            </w:r>
          </w:p>
        </w:tc>
        <w:tc>
          <w:tcPr>
            <w:tcW w:w="773" w:type="pct"/>
            <w:gridSpan w:val="3"/>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Descriptor</w:t>
            </w:r>
          </w:p>
        </w:tc>
        <w:tc>
          <w:tcPr>
            <w:tcW w:w="1304"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Description</w:t>
            </w:r>
          </w:p>
        </w:tc>
        <w:tc>
          <w:tcPr>
            <w:tcW w:w="2349"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Suggested Frequency</w:t>
            </w:r>
          </w:p>
        </w:tc>
      </w:tr>
      <w:tr w:rsidR="006474C0" w:rsidRPr="000F25DC" w:rsidTr="00D55BFD">
        <w:trPr>
          <w:trHeight w:val="313"/>
        </w:trPr>
        <w:tc>
          <w:tcPr>
            <w:tcW w:w="574" w:type="pct"/>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spacing w:before="60" w:after="60"/>
              <w:ind w:left="-126" w:right="-113"/>
              <w:jc w:val="center"/>
              <w:rPr>
                <w:rFonts w:cs="Arial"/>
                <w:b/>
                <w:color w:val="000000"/>
                <w:sz w:val="18"/>
                <w:szCs w:val="18"/>
                <w:lang w:val="en-US"/>
              </w:rPr>
            </w:pPr>
            <w:r w:rsidRPr="000F25DC">
              <w:rPr>
                <w:rFonts w:cs="Arial"/>
                <w:b/>
                <w:color w:val="000000"/>
                <w:sz w:val="18"/>
                <w:szCs w:val="18"/>
                <w:lang w:val="en-US"/>
              </w:rPr>
              <w:t>A</w:t>
            </w:r>
          </w:p>
        </w:tc>
        <w:tc>
          <w:tcPr>
            <w:tcW w:w="773" w:type="pct"/>
            <w:gridSpan w:val="3"/>
            <w:tcBorders>
              <w:left w:val="single" w:sz="12" w:space="0" w:color="auto"/>
              <w:bottom w:val="single" w:sz="12" w:space="0" w:color="auto"/>
              <w:right w:val="single" w:sz="12" w:space="0" w:color="auto"/>
            </w:tcBorders>
            <w:vAlign w:val="center"/>
          </w:tcPr>
          <w:p w:rsidR="006474C0" w:rsidRPr="000F25DC" w:rsidRDefault="006474C0" w:rsidP="006474C0">
            <w:pPr>
              <w:spacing w:before="60" w:after="60"/>
              <w:jc w:val="center"/>
              <w:rPr>
                <w:rFonts w:cs="Arial"/>
                <w:color w:val="000000"/>
                <w:sz w:val="16"/>
                <w:szCs w:val="16"/>
                <w:lang w:val="en-US"/>
              </w:rPr>
            </w:pPr>
            <w:r w:rsidRPr="000F25DC">
              <w:rPr>
                <w:rFonts w:cs="Arial"/>
                <w:color w:val="000000"/>
                <w:sz w:val="16"/>
                <w:szCs w:val="16"/>
                <w:lang w:val="en-US"/>
              </w:rPr>
              <w:t>Almost certain</w:t>
            </w:r>
          </w:p>
        </w:tc>
        <w:tc>
          <w:tcPr>
            <w:tcW w:w="1304"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120" w:after="120"/>
              <w:rPr>
                <w:sz w:val="16"/>
                <w:szCs w:val="16"/>
              </w:rPr>
            </w:pPr>
            <w:r w:rsidRPr="006474C0">
              <w:rPr>
                <w:sz w:val="16"/>
                <w:szCs w:val="16"/>
              </w:rPr>
              <w:t xml:space="preserve">The event is expected to occur </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60" w:after="60"/>
              <w:rPr>
                <w:sz w:val="16"/>
                <w:szCs w:val="16"/>
              </w:rPr>
            </w:pPr>
            <w:r w:rsidRPr="006474C0">
              <w:rPr>
                <w:sz w:val="16"/>
                <w:szCs w:val="16"/>
              </w:rPr>
              <w:t>Recurring event during the lifetime of a project</w:t>
            </w:r>
            <w:r w:rsidR="00971947">
              <w:rPr>
                <w:sz w:val="16"/>
                <w:szCs w:val="16"/>
              </w:rPr>
              <w:t xml:space="preserve"> </w:t>
            </w:r>
            <w:r w:rsidRPr="006474C0">
              <w:rPr>
                <w:sz w:val="16"/>
                <w:szCs w:val="16"/>
              </w:rPr>
              <w:t>/</w:t>
            </w:r>
            <w:r w:rsidR="00971947">
              <w:rPr>
                <w:sz w:val="16"/>
                <w:szCs w:val="16"/>
              </w:rPr>
              <w:t xml:space="preserve"> </w:t>
            </w:r>
            <w:r w:rsidR="00097B17">
              <w:rPr>
                <w:sz w:val="16"/>
                <w:szCs w:val="16"/>
              </w:rPr>
              <w:t>operation</w:t>
            </w:r>
            <w:r w:rsidRPr="006474C0">
              <w:rPr>
                <w:sz w:val="16"/>
                <w:szCs w:val="16"/>
              </w:rPr>
              <w:t xml:space="preserve"> e.g. More than once per month</w:t>
            </w:r>
            <w:r w:rsidR="00971947">
              <w:rPr>
                <w:sz w:val="16"/>
                <w:szCs w:val="16"/>
              </w:rPr>
              <w:t>.</w:t>
            </w:r>
          </w:p>
        </w:tc>
      </w:tr>
      <w:tr w:rsidR="006474C0" w:rsidRPr="000F25DC" w:rsidTr="00D55BFD">
        <w:trPr>
          <w:trHeight w:val="296"/>
        </w:trPr>
        <w:tc>
          <w:tcPr>
            <w:tcW w:w="574" w:type="pct"/>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spacing w:before="60" w:after="60"/>
              <w:ind w:left="-126" w:right="-113"/>
              <w:jc w:val="center"/>
              <w:rPr>
                <w:rFonts w:cs="Arial"/>
                <w:b/>
                <w:color w:val="000000"/>
                <w:sz w:val="18"/>
                <w:szCs w:val="18"/>
                <w:lang w:val="en-US"/>
              </w:rPr>
            </w:pPr>
            <w:r w:rsidRPr="000F25DC">
              <w:rPr>
                <w:rFonts w:cs="Arial"/>
                <w:b/>
                <w:color w:val="000000"/>
                <w:sz w:val="18"/>
                <w:szCs w:val="18"/>
                <w:lang w:val="en-US"/>
              </w:rPr>
              <w:t>B</w:t>
            </w:r>
          </w:p>
        </w:tc>
        <w:tc>
          <w:tcPr>
            <w:tcW w:w="773" w:type="pct"/>
            <w:gridSpan w:val="3"/>
            <w:tcBorders>
              <w:left w:val="single" w:sz="12" w:space="0" w:color="auto"/>
              <w:bottom w:val="single" w:sz="12" w:space="0" w:color="auto"/>
              <w:right w:val="single" w:sz="12" w:space="0" w:color="auto"/>
            </w:tcBorders>
            <w:vAlign w:val="center"/>
          </w:tcPr>
          <w:p w:rsidR="006474C0" w:rsidRPr="000F25DC" w:rsidRDefault="006474C0" w:rsidP="006474C0">
            <w:pPr>
              <w:spacing w:before="60" w:after="60"/>
              <w:jc w:val="center"/>
              <w:rPr>
                <w:rFonts w:cs="Arial"/>
                <w:color w:val="000000"/>
                <w:sz w:val="16"/>
                <w:szCs w:val="16"/>
                <w:lang w:val="en-US"/>
              </w:rPr>
            </w:pPr>
            <w:r w:rsidRPr="000F25DC">
              <w:rPr>
                <w:rFonts w:cs="Arial"/>
                <w:color w:val="000000"/>
                <w:sz w:val="16"/>
                <w:szCs w:val="16"/>
                <w:lang w:val="en-US"/>
              </w:rPr>
              <w:t>Likely</w:t>
            </w:r>
          </w:p>
        </w:tc>
        <w:tc>
          <w:tcPr>
            <w:tcW w:w="1304"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120" w:after="120"/>
              <w:rPr>
                <w:sz w:val="16"/>
                <w:szCs w:val="16"/>
              </w:rPr>
            </w:pPr>
            <w:r w:rsidRPr="006474C0">
              <w:rPr>
                <w:sz w:val="16"/>
                <w:szCs w:val="16"/>
              </w:rPr>
              <w:t xml:space="preserve">The event will probably occur </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60" w:after="60"/>
              <w:rPr>
                <w:sz w:val="16"/>
                <w:szCs w:val="16"/>
              </w:rPr>
            </w:pPr>
            <w:r w:rsidRPr="006474C0">
              <w:rPr>
                <w:sz w:val="16"/>
                <w:szCs w:val="16"/>
              </w:rPr>
              <w:t>Event that may occur frequently during the lifetime of a project</w:t>
            </w:r>
            <w:r w:rsidR="00971947">
              <w:rPr>
                <w:sz w:val="16"/>
                <w:szCs w:val="16"/>
              </w:rPr>
              <w:t xml:space="preserve"> </w:t>
            </w:r>
            <w:r w:rsidRPr="006474C0">
              <w:rPr>
                <w:sz w:val="16"/>
                <w:szCs w:val="16"/>
              </w:rPr>
              <w:t>/</w:t>
            </w:r>
            <w:r w:rsidR="00971947">
              <w:rPr>
                <w:sz w:val="16"/>
                <w:szCs w:val="16"/>
              </w:rPr>
              <w:t xml:space="preserve"> </w:t>
            </w:r>
            <w:r w:rsidR="00097B17">
              <w:rPr>
                <w:sz w:val="16"/>
                <w:szCs w:val="16"/>
              </w:rPr>
              <w:t>operation</w:t>
            </w:r>
            <w:r w:rsidRPr="006474C0">
              <w:rPr>
                <w:sz w:val="16"/>
                <w:szCs w:val="16"/>
              </w:rPr>
              <w:t xml:space="preserve"> e.g.  At least once per year</w:t>
            </w:r>
            <w:r w:rsidR="00971947">
              <w:rPr>
                <w:sz w:val="16"/>
                <w:szCs w:val="16"/>
              </w:rPr>
              <w:t>.</w:t>
            </w:r>
          </w:p>
        </w:tc>
      </w:tr>
      <w:tr w:rsidR="006474C0" w:rsidRPr="000F25DC" w:rsidTr="00D55BFD">
        <w:trPr>
          <w:trHeight w:val="278"/>
        </w:trPr>
        <w:tc>
          <w:tcPr>
            <w:tcW w:w="574" w:type="pct"/>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spacing w:before="60" w:after="60"/>
              <w:ind w:left="-126" w:right="-113"/>
              <w:jc w:val="center"/>
              <w:rPr>
                <w:rFonts w:cs="Arial"/>
                <w:b/>
                <w:color w:val="000000"/>
                <w:sz w:val="18"/>
                <w:szCs w:val="18"/>
                <w:lang w:val="en-US"/>
              </w:rPr>
            </w:pPr>
            <w:r w:rsidRPr="000F25DC">
              <w:rPr>
                <w:rFonts w:cs="Arial"/>
                <w:b/>
                <w:color w:val="000000"/>
                <w:sz w:val="18"/>
                <w:szCs w:val="18"/>
                <w:lang w:val="en-US"/>
              </w:rPr>
              <w:t>C</w:t>
            </w:r>
          </w:p>
        </w:tc>
        <w:tc>
          <w:tcPr>
            <w:tcW w:w="773" w:type="pct"/>
            <w:gridSpan w:val="3"/>
            <w:tcBorders>
              <w:left w:val="single" w:sz="12" w:space="0" w:color="auto"/>
              <w:bottom w:val="single" w:sz="12" w:space="0" w:color="auto"/>
              <w:right w:val="single" w:sz="12" w:space="0" w:color="auto"/>
            </w:tcBorders>
            <w:vAlign w:val="center"/>
          </w:tcPr>
          <w:p w:rsidR="006474C0" w:rsidRPr="000F25DC" w:rsidRDefault="006474C0" w:rsidP="006474C0">
            <w:pPr>
              <w:spacing w:before="60" w:after="60"/>
              <w:jc w:val="center"/>
              <w:rPr>
                <w:rFonts w:cs="Arial"/>
                <w:color w:val="000000"/>
                <w:sz w:val="16"/>
                <w:szCs w:val="16"/>
                <w:lang w:val="en-US"/>
              </w:rPr>
            </w:pPr>
            <w:r w:rsidRPr="000F25DC">
              <w:rPr>
                <w:rFonts w:cs="Arial"/>
                <w:color w:val="000000"/>
                <w:sz w:val="16"/>
                <w:szCs w:val="16"/>
                <w:lang w:val="en-US"/>
              </w:rPr>
              <w:t>Possible</w:t>
            </w:r>
          </w:p>
        </w:tc>
        <w:tc>
          <w:tcPr>
            <w:tcW w:w="1304"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120" w:after="120"/>
              <w:rPr>
                <w:sz w:val="16"/>
                <w:szCs w:val="16"/>
              </w:rPr>
            </w:pPr>
            <w:r w:rsidRPr="006474C0">
              <w:rPr>
                <w:sz w:val="16"/>
                <w:szCs w:val="16"/>
              </w:rPr>
              <w:t xml:space="preserve">The event should occur </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60" w:after="60"/>
              <w:rPr>
                <w:sz w:val="16"/>
                <w:szCs w:val="16"/>
              </w:rPr>
            </w:pPr>
            <w:r w:rsidRPr="006474C0">
              <w:rPr>
                <w:sz w:val="16"/>
                <w:szCs w:val="16"/>
              </w:rPr>
              <w:t>Event that may occur during the lifetime of a project</w:t>
            </w:r>
            <w:r w:rsidR="00971947">
              <w:rPr>
                <w:sz w:val="16"/>
                <w:szCs w:val="16"/>
              </w:rPr>
              <w:t xml:space="preserve"> </w:t>
            </w:r>
            <w:r w:rsidRPr="006474C0">
              <w:rPr>
                <w:sz w:val="16"/>
                <w:szCs w:val="16"/>
              </w:rPr>
              <w:t>/</w:t>
            </w:r>
            <w:r w:rsidR="00971947">
              <w:rPr>
                <w:sz w:val="16"/>
                <w:szCs w:val="16"/>
              </w:rPr>
              <w:t xml:space="preserve"> </w:t>
            </w:r>
            <w:r w:rsidRPr="006474C0">
              <w:rPr>
                <w:sz w:val="16"/>
                <w:szCs w:val="16"/>
              </w:rPr>
              <w:t xml:space="preserve">operation e.g. </w:t>
            </w:r>
            <w:r w:rsidR="00971947">
              <w:rPr>
                <w:sz w:val="16"/>
                <w:szCs w:val="16"/>
              </w:rPr>
              <w:t>O</w:t>
            </w:r>
            <w:r w:rsidRPr="006474C0">
              <w:rPr>
                <w:sz w:val="16"/>
                <w:szCs w:val="16"/>
              </w:rPr>
              <w:t>nce in 3 years</w:t>
            </w:r>
            <w:r w:rsidR="00971947">
              <w:rPr>
                <w:sz w:val="16"/>
                <w:szCs w:val="16"/>
              </w:rPr>
              <w:t>.</w:t>
            </w:r>
          </w:p>
        </w:tc>
      </w:tr>
      <w:tr w:rsidR="006474C0" w:rsidRPr="000F25DC" w:rsidTr="00D55BFD">
        <w:trPr>
          <w:trHeight w:val="296"/>
        </w:trPr>
        <w:tc>
          <w:tcPr>
            <w:tcW w:w="574" w:type="pct"/>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spacing w:before="60" w:after="60"/>
              <w:ind w:left="-126" w:right="-113"/>
              <w:jc w:val="center"/>
              <w:rPr>
                <w:rFonts w:cs="Arial"/>
                <w:b/>
                <w:color w:val="000000"/>
                <w:sz w:val="18"/>
                <w:szCs w:val="18"/>
                <w:lang w:val="en-US"/>
              </w:rPr>
            </w:pPr>
            <w:r w:rsidRPr="000F25DC">
              <w:rPr>
                <w:rFonts w:cs="Arial"/>
                <w:b/>
                <w:color w:val="000000"/>
                <w:sz w:val="18"/>
                <w:szCs w:val="18"/>
                <w:lang w:val="en-US"/>
              </w:rPr>
              <w:t>D</w:t>
            </w:r>
          </w:p>
        </w:tc>
        <w:tc>
          <w:tcPr>
            <w:tcW w:w="773" w:type="pct"/>
            <w:gridSpan w:val="3"/>
            <w:tcBorders>
              <w:left w:val="single" w:sz="12" w:space="0" w:color="auto"/>
              <w:bottom w:val="single" w:sz="12" w:space="0" w:color="auto"/>
              <w:right w:val="single" w:sz="12" w:space="0" w:color="auto"/>
            </w:tcBorders>
            <w:vAlign w:val="center"/>
          </w:tcPr>
          <w:p w:rsidR="006474C0" w:rsidRPr="000F25DC" w:rsidRDefault="006474C0" w:rsidP="006474C0">
            <w:pPr>
              <w:spacing w:before="60" w:after="60"/>
              <w:jc w:val="center"/>
              <w:rPr>
                <w:rFonts w:cs="Arial"/>
                <w:color w:val="000000"/>
                <w:sz w:val="16"/>
                <w:szCs w:val="16"/>
                <w:lang w:val="en-US"/>
              </w:rPr>
            </w:pPr>
            <w:r w:rsidRPr="000F25DC">
              <w:rPr>
                <w:rFonts w:cs="Arial"/>
                <w:color w:val="000000"/>
                <w:sz w:val="16"/>
                <w:szCs w:val="16"/>
                <w:lang w:val="en-US"/>
              </w:rPr>
              <w:t>Unlikely</w:t>
            </w:r>
          </w:p>
        </w:tc>
        <w:tc>
          <w:tcPr>
            <w:tcW w:w="1304"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120" w:after="120"/>
              <w:rPr>
                <w:sz w:val="16"/>
                <w:szCs w:val="16"/>
              </w:rPr>
            </w:pPr>
            <w:r w:rsidRPr="006474C0">
              <w:rPr>
                <w:sz w:val="16"/>
                <w:szCs w:val="16"/>
              </w:rPr>
              <w:t xml:space="preserve">The event could occur </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60" w:after="60"/>
              <w:rPr>
                <w:sz w:val="16"/>
                <w:szCs w:val="16"/>
              </w:rPr>
            </w:pPr>
            <w:r w:rsidRPr="006474C0">
              <w:rPr>
                <w:sz w:val="16"/>
                <w:szCs w:val="16"/>
              </w:rPr>
              <w:t>Event that is unlikely to occur during the lifetime of a project</w:t>
            </w:r>
            <w:r w:rsidR="00971947">
              <w:rPr>
                <w:sz w:val="16"/>
                <w:szCs w:val="16"/>
              </w:rPr>
              <w:t xml:space="preserve"> </w:t>
            </w:r>
            <w:r w:rsidRPr="006474C0">
              <w:rPr>
                <w:sz w:val="16"/>
                <w:szCs w:val="16"/>
              </w:rPr>
              <w:t>/</w:t>
            </w:r>
            <w:r w:rsidR="00971947">
              <w:rPr>
                <w:sz w:val="16"/>
                <w:szCs w:val="16"/>
              </w:rPr>
              <w:t xml:space="preserve"> </w:t>
            </w:r>
            <w:r w:rsidRPr="006474C0">
              <w:rPr>
                <w:sz w:val="16"/>
                <w:szCs w:val="16"/>
              </w:rPr>
              <w:t xml:space="preserve">operation e.g. </w:t>
            </w:r>
            <w:r w:rsidR="00971947">
              <w:rPr>
                <w:sz w:val="16"/>
                <w:szCs w:val="16"/>
              </w:rPr>
              <w:t>O</w:t>
            </w:r>
            <w:r w:rsidRPr="006474C0">
              <w:rPr>
                <w:sz w:val="16"/>
                <w:szCs w:val="16"/>
              </w:rPr>
              <w:t>nce in 10 years</w:t>
            </w:r>
            <w:r w:rsidR="00971947">
              <w:rPr>
                <w:sz w:val="16"/>
                <w:szCs w:val="16"/>
              </w:rPr>
              <w:t>.</w:t>
            </w:r>
          </w:p>
        </w:tc>
      </w:tr>
      <w:tr w:rsidR="006474C0" w:rsidRPr="000F25DC" w:rsidTr="00D55BFD">
        <w:trPr>
          <w:trHeight w:val="260"/>
        </w:trPr>
        <w:tc>
          <w:tcPr>
            <w:tcW w:w="574" w:type="pct"/>
            <w:tcBorders>
              <w:left w:val="single" w:sz="12" w:space="0" w:color="auto"/>
              <w:bottom w:val="single" w:sz="12" w:space="0" w:color="auto"/>
              <w:right w:val="single" w:sz="12" w:space="0" w:color="auto"/>
            </w:tcBorders>
            <w:shd w:val="clear" w:color="auto" w:fill="D9D9D9"/>
            <w:vAlign w:val="center"/>
          </w:tcPr>
          <w:p w:rsidR="006474C0" w:rsidRPr="000F25DC" w:rsidRDefault="006474C0" w:rsidP="006474C0">
            <w:pPr>
              <w:spacing w:before="60" w:after="60"/>
              <w:ind w:left="-126" w:right="-113"/>
              <w:jc w:val="center"/>
              <w:rPr>
                <w:rFonts w:cs="Arial"/>
                <w:b/>
                <w:color w:val="000000"/>
                <w:sz w:val="18"/>
                <w:szCs w:val="18"/>
                <w:lang w:val="en-US"/>
              </w:rPr>
            </w:pPr>
            <w:r w:rsidRPr="000F25DC">
              <w:rPr>
                <w:rFonts w:cs="Arial"/>
                <w:b/>
                <w:color w:val="000000"/>
                <w:sz w:val="18"/>
                <w:szCs w:val="18"/>
                <w:lang w:val="en-US"/>
              </w:rPr>
              <w:t>E</w:t>
            </w:r>
          </w:p>
        </w:tc>
        <w:tc>
          <w:tcPr>
            <w:tcW w:w="773" w:type="pct"/>
            <w:gridSpan w:val="3"/>
            <w:tcBorders>
              <w:left w:val="single" w:sz="12" w:space="0" w:color="auto"/>
              <w:bottom w:val="single" w:sz="12" w:space="0" w:color="auto"/>
              <w:right w:val="single" w:sz="12" w:space="0" w:color="auto"/>
            </w:tcBorders>
            <w:vAlign w:val="center"/>
          </w:tcPr>
          <w:p w:rsidR="006474C0" w:rsidRPr="000F25DC" w:rsidRDefault="006474C0" w:rsidP="006474C0">
            <w:pPr>
              <w:spacing w:before="60" w:after="60"/>
              <w:jc w:val="center"/>
              <w:rPr>
                <w:rFonts w:cs="Arial"/>
                <w:color w:val="000000"/>
                <w:sz w:val="16"/>
                <w:szCs w:val="16"/>
                <w:lang w:val="en-US"/>
              </w:rPr>
            </w:pPr>
            <w:r w:rsidRPr="000F25DC">
              <w:rPr>
                <w:rFonts w:cs="Arial"/>
                <w:color w:val="000000"/>
                <w:sz w:val="16"/>
                <w:szCs w:val="16"/>
                <w:lang w:val="en-US"/>
              </w:rPr>
              <w:t>Rare</w:t>
            </w:r>
          </w:p>
        </w:tc>
        <w:tc>
          <w:tcPr>
            <w:tcW w:w="1304"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rPr>
            </w:pPr>
            <w:r w:rsidRPr="006474C0">
              <w:rPr>
                <w:sz w:val="16"/>
                <w:szCs w:val="16"/>
              </w:rPr>
              <w:t>The event may occur only in exceptional circumstances</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spacing w:before="60" w:after="60"/>
              <w:rPr>
                <w:sz w:val="16"/>
                <w:szCs w:val="16"/>
              </w:rPr>
            </w:pPr>
            <w:r w:rsidRPr="006474C0">
              <w:rPr>
                <w:sz w:val="16"/>
                <w:szCs w:val="16"/>
              </w:rPr>
              <w:t>Event that is very unlikely to occur during the lifetime of a project</w:t>
            </w:r>
            <w:r w:rsidR="00971947">
              <w:rPr>
                <w:sz w:val="16"/>
                <w:szCs w:val="16"/>
              </w:rPr>
              <w:t xml:space="preserve"> </w:t>
            </w:r>
            <w:r w:rsidRPr="006474C0">
              <w:rPr>
                <w:sz w:val="16"/>
                <w:szCs w:val="16"/>
              </w:rPr>
              <w:t>/</w:t>
            </w:r>
            <w:r w:rsidR="00971947">
              <w:rPr>
                <w:sz w:val="16"/>
                <w:szCs w:val="16"/>
              </w:rPr>
              <w:t xml:space="preserve"> </w:t>
            </w:r>
            <w:r w:rsidR="00097B17">
              <w:rPr>
                <w:sz w:val="16"/>
                <w:szCs w:val="16"/>
              </w:rPr>
              <w:t>operation</w:t>
            </w:r>
            <w:r w:rsidRPr="006474C0">
              <w:rPr>
                <w:sz w:val="16"/>
                <w:szCs w:val="16"/>
              </w:rPr>
              <w:t xml:space="preserve"> e.g. Once in 15 years</w:t>
            </w:r>
            <w:r w:rsidR="00971947">
              <w:rPr>
                <w:sz w:val="16"/>
                <w:szCs w:val="16"/>
              </w:rPr>
              <w:t>.</w:t>
            </w:r>
          </w:p>
        </w:tc>
      </w:tr>
      <w:tr w:rsidR="000F25DC" w:rsidRPr="000F25DC" w:rsidTr="006474C0">
        <w:trPr>
          <w:trHeight w:val="79"/>
        </w:trPr>
        <w:tc>
          <w:tcPr>
            <w:tcW w:w="5000" w:type="pct"/>
            <w:gridSpan w:val="8"/>
            <w:tcBorders>
              <w:top w:val="single" w:sz="12" w:space="0" w:color="auto"/>
              <w:left w:val="single" w:sz="4" w:space="0" w:color="FFFFFF"/>
              <w:bottom w:val="single" w:sz="12" w:space="0" w:color="auto"/>
              <w:right w:val="single" w:sz="4" w:space="0" w:color="FFFFFF"/>
            </w:tcBorders>
            <w:shd w:val="clear" w:color="auto" w:fill="FFFFFF"/>
            <w:vAlign w:val="center"/>
          </w:tcPr>
          <w:p w:rsidR="000F25DC" w:rsidRPr="000F25DC" w:rsidRDefault="000F25DC" w:rsidP="000F25DC">
            <w:pPr>
              <w:rPr>
                <w:rFonts w:cs="Arial"/>
                <w:color w:val="000000"/>
                <w:sz w:val="4"/>
                <w:szCs w:val="4"/>
                <w:lang w:val="en-US" w:eastAsia="en-AU"/>
              </w:rPr>
            </w:pPr>
          </w:p>
        </w:tc>
      </w:tr>
      <w:tr w:rsidR="000F25DC" w:rsidRPr="000F25DC" w:rsidTr="00D55BFD">
        <w:trPr>
          <w:trHeight w:val="253"/>
        </w:trPr>
        <w:tc>
          <w:tcPr>
            <w:tcW w:w="724"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Rating</w:t>
            </w:r>
          </w:p>
        </w:tc>
        <w:tc>
          <w:tcPr>
            <w:tcW w:w="1927" w:type="pct"/>
            <w:gridSpan w:val="4"/>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jc w:val="center"/>
              <w:rPr>
                <w:rFonts w:cs="Arial"/>
                <w:b/>
                <w:color w:val="000000"/>
                <w:sz w:val="18"/>
                <w:szCs w:val="18"/>
                <w:lang w:val="en-US" w:eastAsia="en-AU"/>
              </w:rPr>
            </w:pPr>
            <w:r w:rsidRPr="000F25DC">
              <w:rPr>
                <w:rFonts w:cs="Arial"/>
                <w:b/>
                <w:color w:val="000000"/>
                <w:sz w:val="18"/>
                <w:szCs w:val="18"/>
                <w:lang w:val="en-US" w:eastAsia="en-AU"/>
              </w:rPr>
              <w:t>Definition</w:t>
            </w:r>
          </w:p>
        </w:tc>
        <w:tc>
          <w:tcPr>
            <w:tcW w:w="2349" w:type="pct"/>
            <w:gridSpan w:val="2"/>
            <w:tcBorders>
              <w:top w:val="single" w:sz="12" w:space="0" w:color="auto"/>
              <w:left w:val="single" w:sz="12" w:space="0" w:color="auto"/>
              <w:bottom w:val="single" w:sz="12" w:space="0" w:color="auto"/>
              <w:right w:val="single" w:sz="12" w:space="0" w:color="auto"/>
            </w:tcBorders>
            <w:shd w:val="clear" w:color="auto" w:fill="F79646"/>
            <w:vAlign w:val="center"/>
          </w:tcPr>
          <w:p w:rsidR="000F25DC" w:rsidRPr="000F25DC" w:rsidRDefault="000F25DC" w:rsidP="000F25DC">
            <w:pPr>
              <w:spacing w:line="276" w:lineRule="auto"/>
              <w:jc w:val="center"/>
              <w:rPr>
                <w:b/>
                <w:bCs/>
                <w:sz w:val="18"/>
                <w:szCs w:val="18"/>
                <w:lang w:eastAsia="en-AU"/>
              </w:rPr>
            </w:pPr>
            <w:r w:rsidRPr="000F25DC">
              <w:rPr>
                <w:b/>
                <w:bCs/>
                <w:sz w:val="18"/>
                <w:szCs w:val="18"/>
                <w:lang w:eastAsia="en-AU"/>
              </w:rPr>
              <w:t>Level of Involvement</w:t>
            </w:r>
          </w:p>
        </w:tc>
      </w:tr>
      <w:tr w:rsidR="006474C0" w:rsidRPr="000F25DC" w:rsidTr="00D55BFD">
        <w:trPr>
          <w:trHeight w:val="445"/>
        </w:trPr>
        <w:tc>
          <w:tcPr>
            <w:tcW w:w="724" w:type="pct"/>
            <w:gridSpan w:val="2"/>
            <w:tcBorders>
              <w:left w:val="single" w:sz="12" w:space="0" w:color="auto"/>
              <w:bottom w:val="single" w:sz="12" w:space="0" w:color="auto"/>
              <w:right w:val="single" w:sz="12" w:space="0" w:color="auto"/>
            </w:tcBorders>
            <w:shd w:val="clear" w:color="auto" w:fill="FF0000"/>
            <w:vAlign w:val="center"/>
          </w:tcPr>
          <w:p w:rsidR="006474C0" w:rsidRPr="000F25DC" w:rsidRDefault="006474C0" w:rsidP="006474C0">
            <w:pPr>
              <w:spacing w:line="276" w:lineRule="auto"/>
              <w:jc w:val="center"/>
              <w:rPr>
                <w:b/>
                <w:sz w:val="18"/>
                <w:szCs w:val="18"/>
                <w:lang w:eastAsia="en-AU"/>
              </w:rPr>
            </w:pPr>
            <w:r w:rsidRPr="000F25DC">
              <w:rPr>
                <w:b/>
                <w:sz w:val="18"/>
                <w:szCs w:val="18"/>
                <w:lang w:eastAsia="en-AU"/>
              </w:rPr>
              <w:t>Extreme</w:t>
            </w:r>
          </w:p>
        </w:tc>
        <w:tc>
          <w:tcPr>
            <w:tcW w:w="1927" w:type="pct"/>
            <w:gridSpan w:val="4"/>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 xml:space="preserve">Cease work - No works shall be conducted until controls are implemented to reduce the risk level. </w:t>
            </w:r>
          </w:p>
          <w:p w:rsidR="006474C0" w:rsidRPr="006474C0" w:rsidRDefault="006474C0" w:rsidP="006474C0">
            <w:pPr>
              <w:rPr>
                <w:sz w:val="16"/>
                <w:szCs w:val="16"/>
                <w:lang w:eastAsia="en-AU"/>
              </w:rPr>
            </w:pPr>
            <w:r w:rsidRPr="006474C0">
              <w:rPr>
                <w:sz w:val="16"/>
                <w:szCs w:val="16"/>
                <w:lang w:eastAsia="en-AU"/>
              </w:rPr>
              <w:t>Immediate formal risk assessment required.</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The most senior person on site (Chief Executive Officer, Managing Director, General Manager) must review and approve risk control measures before allowing work to recommence</w:t>
            </w:r>
            <w:r w:rsidR="00971947">
              <w:rPr>
                <w:sz w:val="16"/>
                <w:szCs w:val="16"/>
                <w:lang w:eastAsia="en-AU"/>
              </w:rPr>
              <w:t>.</w:t>
            </w:r>
          </w:p>
        </w:tc>
      </w:tr>
      <w:tr w:rsidR="006474C0" w:rsidRPr="000F25DC" w:rsidTr="00D55BFD">
        <w:trPr>
          <w:trHeight w:val="389"/>
        </w:trPr>
        <w:tc>
          <w:tcPr>
            <w:tcW w:w="724" w:type="pct"/>
            <w:gridSpan w:val="2"/>
            <w:tcBorders>
              <w:left w:val="single" w:sz="12" w:space="0" w:color="auto"/>
              <w:bottom w:val="single" w:sz="12" w:space="0" w:color="auto"/>
              <w:right w:val="single" w:sz="12" w:space="0" w:color="auto"/>
            </w:tcBorders>
            <w:shd w:val="clear" w:color="auto" w:fill="F79646"/>
            <w:vAlign w:val="center"/>
          </w:tcPr>
          <w:p w:rsidR="006474C0" w:rsidRPr="000F25DC" w:rsidRDefault="006474C0" w:rsidP="006474C0">
            <w:pPr>
              <w:spacing w:line="276" w:lineRule="auto"/>
              <w:jc w:val="center"/>
              <w:rPr>
                <w:b/>
                <w:sz w:val="18"/>
                <w:szCs w:val="18"/>
                <w:lang w:eastAsia="en-AU"/>
              </w:rPr>
            </w:pPr>
            <w:r w:rsidRPr="000F25DC">
              <w:rPr>
                <w:b/>
                <w:sz w:val="18"/>
                <w:szCs w:val="18"/>
                <w:lang w:eastAsia="en-AU"/>
              </w:rPr>
              <w:t>High</w:t>
            </w:r>
          </w:p>
        </w:tc>
        <w:tc>
          <w:tcPr>
            <w:tcW w:w="1927" w:type="pct"/>
            <w:gridSpan w:val="4"/>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Corrective action required.</w:t>
            </w:r>
          </w:p>
          <w:p w:rsidR="006474C0" w:rsidRPr="006474C0" w:rsidRDefault="006474C0" w:rsidP="006474C0">
            <w:pPr>
              <w:rPr>
                <w:sz w:val="16"/>
                <w:szCs w:val="16"/>
                <w:lang w:eastAsia="en-AU"/>
              </w:rPr>
            </w:pPr>
            <w:r w:rsidRPr="006474C0">
              <w:rPr>
                <w:sz w:val="16"/>
                <w:szCs w:val="16"/>
                <w:lang w:eastAsia="en-AU"/>
              </w:rPr>
              <w:t xml:space="preserve">Normally permits required to perform work.  </w:t>
            </w:r>
          </w:p>
          <w:p w:rsidR="006474C0" w:rsidRPr="006474C0" w:rsidRDefault="006474C0" w:rsidP="006474C0">
            <w:pPr>
              <w:rPr>
                <w:sz w:val="16"/>
                <w:szCs w:val="16"/>
                <w:lang w:eastAsia="en-AU"/>
              </w:rPr>
            </w:pPr>
            <w:r w:rsidRPr="006474C0">
              <w:rPr>
                <w:sz w:val="16"/>
                <w:szCs w:val="16"/>
                <w:lang w:eastAsia="en-AU"/>
              </w:rPr>
              <w:t>Safe Work Procedure or Job Hazard Analysis is mandatory</w:t>
            </w:r>
            <w:r w:rsidR="00971947">
              <w:rPr>
                <w:sz w:val="16"/>
                <w:szCs w:val="16"/>
                <w:lang w:eastAsia="en-AU"/>
              </w:rPr>
              <w:t>.</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 xml:space="preserve">Mine Operator and </w:t>
            </w:r>
            <w:r w:rsidR="00097B17">
              <w:rPr>
                <w:sz w:val="16"/>
                <w:szCs w:val="16"/>
                <w:lang w:eastAsia="en-AU"/>
              </w:rPr>
              <w:t xml:space="preserve">/ </w:t>
            </w:r>
            <w:r w:rsidRPr="006474C0">
              <w:rPr>
                <w:sz w:val="16"/>
                <w:szCs w:val="16"/>
                <w:lang w:eastAsia="en-AU"/>
              </w:rPr>
              <w:t>or Quarry Manager review required</w:t>
            </w:r>
            <w:r w:rsidR="00971947">
              <w:rPr>
                <w:sz w:val="16"/>
                <w:szCs w:val="16"/>
                <w:lang w:eastAsia="en-AU"/>
              </w:rPr>
              <w:t>.</w:t>
            </w:r>
          </w:p>
        </w:tc>
      </w:tr>
      <w:tr w:rsidR="006474C0" w:rsidRPr="000F25DC" w:rsidTr="00D55BFD">
        <w:trPr>
          <w:trHeight w:val="389"/>
        </w:trPr>
        <w:tc>
          <w:tcPr>
            <w:tcW w:w="724" w:type="pct"/>
            <w:gridSpan w:val="2"/>
            <w:tcBorders>
              <w:left w:val="single" w:sz="12" w:space="0" w:color="auto"/>
              <w:bottom w:val="single" w:sz="12" w:space="0" w:color="auto"/>
              <w:right w:val="single" w:sz="12" w:space="0" w:color="auto"/>
            </w:tcBorders>
            <w:shd w:val="clear" w:color="auto" w:fill="FFFF00"/>
            <w:vAlign w:val="center"/>
          </w:tcPr>
          <w:p w:rsidR="006474C0" w:rsidRPr="000F25DC" w:rsidRDefault="006474C0" w:rsidP="006474C0">
            <w:pPr>
              <w:spacing w:line="276" w:lineRule="auto"/>
              <w:jc w:val="center"/>
              <w:rPr>
                <w:b/>
                <w:sz w:val="18"/>
                <w:szCs w:val="18"/>
                <w:lang w:eastAsia="en-AU"/>
              </w:rPr>
            </w:pPr>
            <w:r w:rsidRPr="000F25DC">
              <w:rPr>
                <w:b/>
                <w:sz w:val="18"/>
                <w:szCs w:val="18"/>
                <w:lang w:eastAsia="en-AU"/>
              </w:rPr>
              <w:t>Moderate</w:t>
            </w:r>
          </w:p>
        </w:tc>
        <w:tc>
          <w:tcPr>
            <w:tcW w:w="1927" w:type="pct"/>
            <w:gridSpan w:val="4"/>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Corrective action required. Job Hazard Analysis or Safe Work Procedure required.</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Supervisor / Superintendent review required</w:t>
            </w:r>
            <w:r w:rsidR="00971947">
              <w:rPr>
                <w:sz w:val="16"/>
                <w:szCs w:val="16"/>
                <w:lang w:eastAsia="en-AU"/>
              </w:rPr>
              <w:t>.</w:t>
            </w:r>
          </w:p>
        </w:tc>
      </w:tr>
      <w:tr w:rsidR="006474C0" w:rsidRPr="000F25DC" w:rsidTr="00D55BFD">
        <w:trPr>
          <w:trHeight w:val="389"/>
        </w:trPr>
        <w:tc>
          <w:tcPr>
            <w:tcW w:w="724" w:type="pct"/>
            <w:gridSpan w:val="2"/>
            <w:tcBorders>
              <w:left w:val="single" w:sz="12" w:space="0" w:color="auto"/>
              <w:bottom w:val="single" w:sz="12" w:space="0" w:color="auto"/>
              <w:right w:val="single" w:sz="12" w:space="0" w:color="auto"/>
            </w:tcBorders>
            <w:shd w:val="clear" w:color="auto" w:fill="92D050"/>
            <w:vAlign w:val="center"/>
          </w:tcPr>
          <w:p w:rsidR="006474C0" w:rsidRPr="000F25DC" w:rsidRDefault="006474C0" w:rsidP="006474C0">
            <w:pPr>
              <w:spacing w:line="276" w:lineRule="auto"/>
              <w:jc w:val="center"/>
              <w:rPr>
                <w:b/>
                <w:sz w:val="18"/>
                <w:szCs w:val="18"/>
                <w:lang w:eastAsia="en-AU"/>
              </w:rPr>
            </w:pPr>
            <w:r w:rsidRPr="000F25DC">
              <w:rPr>
                <w:b/>
                <w:sz w:val="18"/>
                <w:szCs w:val="18"/>
                <w:lang w:eastAsia="en-AU"/>
              </w:rPr>
              <w:t>Low</w:t>
            </w:r>
          </w:p>
        </w:tc>
        <w:tc>
          <w:tcPr>
            <w:tcW w:w="1927" w:type="pct"/>
            <w:gridSpan w:val="4"/>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Corrective action where practical.</w:t>
            </w:r>
          </w:p>
          <w:p w:rsidR="006474C0" w:rsidRPr="006474C0" w:rsidRDefault="006474C0" w:rsidP="006474C0">
            <w:pPr>
              <w:rPr>
                <w:sz w:val="16"/>
                <w:szCs w:val="16"/>
                <w:lang w:eastAsia="en-AU"/>
              </w:rPr>
            </w:pPr>
            <w:r w:rsidRPr="006474C0">
              <w:rPr>
                <w:sz w:val="16"/>
                <w:szCs w:val="16"/>
                <w:lang w:eastAsia="en-AU"/>
              </w:rPr>
              <w:t>Take 5 risk assessment required</w:t>
            </w:r>
            <w:r w:rsidR="00971947">
              <w:rPr>
                <w:sz w:val="16"/>
                <w:szCs w:val="16"/>
                <w:lang w:eastAsia="en-AU"/>
              </w:rPr>
              <w:t>.</w:t>
            </w:r>
          </w:p>
        </w:tc>
        <w:tc>
          <w:tcPr>
            <w:tcW w:w="2349" w:type="pct"/>
            <w:gridSpan w:val="2"/>
            <w:tcBorders>
              <w:left w:val="single" w:sz="12" w:space="0" w:color="auto"/>
              <w:bottom w:val="single" w:sz="12" w:space="0" w:color="auto"/>
              <w:right w:val="single" w:sz="12" w:space="0" w:color="auto"/>
            </w:tcBorders>
            <w:vAlign w:val="center"/>
          </w:tcPr>
          <w:p w:rsidR="006474C0" w:rsidRPr="006474C0" w:rsidRDefault="006474C0" w:rsidP="006474C0">
            <w:pPr>
              <w:rPr>
                <w:sz w:val="16"/>
                <w:szCs w:val="16"/>
                <w:lang w:eastAsia="en-AU"/>
              </w:rPr>
            </w:pPr>
            <w:r w:rsidRPr="006474C0">
              <w:rPr>
                <w:sz w:val="16"/>
                <w:szCs w:val="16"/>
                <w:lang w:eastAsia="en-AU"/>
              </w:rPr>
              <w:t>Supervisor to manage by routine procedures at operational level</w:t>
            </w:r>
            <w:r w:rsidR="00971947">
              <w:rPr>
                <w:sz w:val="16"/>
                <w:szCs w:val="16"/>
                <w:lang w:eastAsia="en-AU"/>
              </w:rPr>
              <w:t>.</w:t>
            </w:r>
          </w:p>
        </w:tc>
      </w:tr>
    </w:tbl>
    <w:p w:rsidR="0055290B" w:rsidRPr="000F0A7E" w:rsidRDefault="0055290B" w:rsidP="00E43A92">
      <w:pPr>
        <w:rPr>
          <w:rFonts w:cs="Arial"/>
          <w:sz w:val="18"/>
          <w:szCs w:val="18"/>
          <w:lang w:val="en-GB" w:eastAsia="en-AU"/>
        </w:rPr>
      </w:pPr>
    </w:p>
    <w:sectPr w:rsidR="0055290B" w:rsidRPr="000F0A7E" w:rsidSect="00327662">
      <w:headerReference w:type="default" r:id="rId12"/>
      <w:footerReference w:type="default" r:id="rId13"/>
      <w:footerReference w:type="first" r:id="rId14"/>
      <w:pgSz w:w="11907" w:h="16840" w:code="9"/>
      <w:pgMar w:top="549" w:right="792" w:bottom="567" w:left="1134" w:header="567" w:footer="454"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82" w:rsidRDefault="006F1E82">
      <w:r>
        <w:separator/>
      </w:r>
    </w:p>
  </w:endnote>
  <w:endnote w:type="continuationSeparator" w:id="0">
    <w:p w:rsidR="006F1E82" w:rsidRDefault="006F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DO I+ Frutige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255" w:rsidRPr="006E0C20" w:rsidRDefault="00B96255" w:rsidP="006E0C20">
    <w:pPr>
      <w:pStyle w:val="Footer"/>
    </w:pPr>
    <w:r>
      <w:rPr>
        <w:sz w:val="16"/>
        <w:szCs w:val="16"/>
      </w:rPr>
      <w:t xml:space="preserve">Work Health and Safety Resource Manual                 </w:t>
    </w:r>
    <w:r w:rsidRPr="006E0C20">
      <w:rPr>
        <w:sz w:val="16"/>
        <w:szCs w:val="16"/>
      </w:rPr>
      <w:ptab w:relativeTo="margin" w:alignment="center" w:leader="none"/>
    </w:r>
    <w:r w:rsidRPr="006E0C20">
      <w:rPr>
        <w:sz w:val="16"/>
        <w:szCs w:val="16"/>
      </w:rPr>
      <w:ptab w:relativeTo="margin" w:alignment="right" w:leader="none"/>
    </w:r>
    <w:r w:rsidRPr="006E0C20">
      <w:rPr>
        <w:sz w:val="16"/>
        <w:szCs w:val="16"/>
      </w:rPr>
      <w:t xml:space="preserve">Page </w:t>
    </w:r>
    <w:r w:rsidRPr="006E0C20">
      <w:rPr>
        <w:b/>
        <w:sz w:val="16"/>
        <w:szCs w:val="16"/>
      </w:rPr>
      <w:fldChar w:fldCharType="begin"/>
    </w:r>
    <w:r w:rsidRPr="006E0C20">
      <w:rPr>
        <w:b/>
        <w:sz w:val="16"/>
        <w:szCs w:val="16"/>
      </w:rPr>
      <w:instrText xml:space="preserve"> PAGE  \* Arabic  \* MERGEFORMAT </w:instrText>
    </w:r>
    <w:r w:rsidRPr="006E0C20">
      <w:rPr>
        <w:b/>
        <w:sz w:val="16"/>
        <w:szCs w:val="16"/>
      </w:rPr>
      <w:fldChar w:fldCharType="separate"/>
    </w:r>
    <w:r w:rsidR="000E779F">
      <w:rPr>
        <w:b/>
        <w:noProof/>
        <w:sz w:val="16"/>
        <w:szCs w:val="16"/>
      </w:rPr>
      <w:t>1</w:t>
    </w:r>
    <w:r w:rsidRPr="006E0C20">
      <w:rPr>
        <w:b/>
        <w:sz w:val="16"/>
        <w:szCs w:val="16"/>
      </w:rPr>
      <w:fldChar w:fldCharType="end"/>
    </w:r>
    <w:r w:rsidRPr="006E0C20">
      <w:rPr>
        <w:sz w:val="16"/>
        <w:szCs w:val="16"/>
      </w:rPr>
      <w:t xml:space="preserve"> of </w:t>
    </w:r>
    <w:r w:rsidR="006D1307">
      <w:rPr>
        <w:b/>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255" w:rsidRPr="007B7E0B" w:rsidRDefault="000E779F">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82" w:rsidRDefault="006F1E82">
      <w:r>
        <w:separator/>
      </w:r>
    </w:p>
  </w:footnote>
  <w:footnote w:type="continuationSeparator" w:id="0">
    <w:p w:rsidR="006F1E82" w:rsidRDefault="006F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255" w:rsidRPr="008B0E0C" w:rsidRDefault="00B96255" w:rsidP="002F28DE">
    <w:pPr>
      <w:pStyle w:val="Header"/>
      <w:tabs>
        <w:tab w:val="clear" w:pos="4153"/>
        <w:tab w:val="left" w:pos="2410"/>
      </w:tabs>
      <w:ind w:left="2552"/>
      <w:jc w:val="center"/>
      <w:rPr>
        <w:b/>
        <w:color w:val="FF8200"/>
        <w:sz w:val="32"/>
        <w:szCs w:val="32"/>
      </w:rPr>
    </w:pPr>
    <w:r w:rsidRPr="008B0E0C">
      <w:rPr>
        <w:noProof/>
        <w:color w:val="FF8200"/>
        <w:sz w:val="32"/>
        <w:szCs w:val="32"/>
        <w:lang w:eastAsia="en-AU"/>
      </w:rPr>
      <mc:AlternateContent>
        <mc:Choice Requires="wps">
          <w:drawing>
            <wp:anchor distT="0" distB="0" distL="114300" distR="114300" simplePos="0" relativeHeight="251659264" behindDoc="0" locked="0" layoutInCell="1" allowOverlap="1" wp14:anchorId="3C2E4093" wp14:editId="5570115B">
              <wp:simplePos x="0" y="0"/>
              <wp:positionH relativeFrom="column">
                <wp:posOffset>-314960</wp:posOffset>
              </wp:positionH>
              <wp:positionV relativeFrom="paragraph">
                <wp:posOffset>-110490</wp:posOffset>
              </wp:positionV>
              <wp:extent cx="1704340" cy="409575"/>
              <wp:effectExtent l="8890" t="13335" r="1079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409575"/>
                      </a:xfrm>
                      <a:prstGeom prst="rect">
                        <a:avLst/>
                      </a:prstGeom>
                      <a:solidFill>
                        <a:srgbClr val="FFFFFF"/>
                      </a:solidFill>
                      <a:ln w="9525">
                        <a:solidFill>
                          <a:srgbClr val="000000"/>
                        </a:solidFill>
                        <a:miter lim="800000"/>
                        <a:headEnd/>
                        <a:tailEnd/>
                      </a:ln>
                    </wps:spPr>
                    <wps:txbx>
                      <w:txbxContent>
                        <w:p w:rsidR="00B96255" w:rsidRPr="0014494B" w:rsidRDefault="00B96255" w:rsidP="00F45F8C">
                          <w:pPr>
                            <w:shd w:val="clear" w:color="auto" w:fill="F79646"/>
                            <w:jc w:val="center"/>
                            <w:rPr>
                              <w:b/>
                              <w:sz w:val="20"/>
                            </w:rPr>
                          </w:pPr>
                          <w:r w:rsidRPr="0014494B">
                            <w:rPr>
                              <w:b/>
                              <w:sz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E4093" id="_x0000_t202" coordsize="21600,21600" o:spt="202" path="m,l,21600r21600,l21600,xe">
              <v:stroke joinstyle="miter"/>
              <v:path gradientshapeok="t" o:connecttype="rect"/>
            </v:shapetype>
            <v:shape id="Text Box 2" o:spid="_x0000_s1026" type="#_x0000_t202" style="position:absolute;left:0;text-align:left;margin-left:-24.8pt;margin-top:-8.7pt;width:134.2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">
              <v:textbox>
                <w:txbxContent>
                  <w:p w:rsidR="00B96255" w:rsidRPr="0014494B" w:rsidRDefault="00B96255" w:rsidP="00F45F8C">
                    <w:pPr>
                      <w:shd w:val="clear" w:color="auto" w:fill="F79646"/>
                      <w:jc w:val="center"/>
                      <w:rPr>
                        <w:b/>
                        <w:sz w:val="20"/>
                      </w:rPr>
                    </w:pPr>
                    <w:r w:rsidRPr="0014494B">
                      <w:rPr>
                        <w:b/>
                        <w:sz w:val="20"/>
                      </w:rPr>
                      <w:t>Insert Company Logo Here</w:t>
                    </w:r>
                  </w:p>
                </w:txbxContent>
              </v:textbox>
            </v:shape>
          </w:pict>
        </mc:Fallback>
      </mc:AlternateContent>
    </w:r>
    <w:r w:rsidRPr="008B0E0C">
      <w:rPr>
        <w:b/>
        <w:noProof/>
        <w:color w:val="FF8200"/>
        <w:sz w:val="32"/>
        <w:szCs w:val="32"/>
      </w:rPr>
      <w:t xml:space="preserve">Hazard Identification and </w:t>
    </w:r>
    <w:r w:rsidR="00C046C9">
      <w:rPr>
        <w:b/>
        <w:noProof/>
        <w:color w:val="FF8200"/>
        <w:sz w:val="32"/>
        <w:szCs w:val="32"/>
      </w:rPr>
      <w:t xml:space="preserve">Risk </w:t>
    </w:r>
    <w:r w:rsidR="0094450B">
      <w:rPr>
        <w:b/>
        <w:noProof/>
        <w:color w:val="FF8200"/>
        <w:sz w:val="32"/>
        <w:szCs w:val="32"/>
      </w:rPr>
      <w:t xml:space="preserve">Control </w:t>
    </w:r>
    <w:r w:rsidRPr="008B0E0C">
      <w:rPr>
        <w:b/>
        <w:noProof/>
        <w:color w:val="FF8200"/>
        <w:sz w:val="32"/>
        <w:szCs w:val="32"/>
      </w:rPr>
      <w:t>Procedure</w:t>
    </w:r>
    <w:r w:rsidR="009133F1">
      <w:rPr>
        <w:b/>
        <w:noProof/>
        <w:color w:val="FF8200"/>
        <w:sz w:val="32"/>
        <w:szCs w:val="3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4EB2"/>
    <w:multiLevelType w:val="hybridMultilevel"/>
    <w:tmpl w:val="98EE868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3293"/>
    <w:multiLevelType w:val="hybridMultilevel"/>
    <w:tmpl w:val="E56E44E2"/>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36C7"/>
    <w:multiLevelType w:val="hybridMultilevel"/>
    <w:tmpl w:val="8A264C4C"/>
    <w:lvl w:ilvl="0" w:tplc="0F50AD92">
      <w:start w:val="1"/>
      <w:numFmt w:val="lowerLetter"/>
      <w:lvlText w:val="(%1)"/>
      <w:lvlJc w:val="left"/>
      <w:pPr>
        <w:tabs>
          <w:tab w:val="num" w:pos="2880"/>
        </w:tabs>
        <w:ind w:left="2880" w:hanging="1440"/>
      </w:pPr>
      <w:rPr>
        <w:rFonts w:cs="Times New Roman" w:hint="default"/>
      </w:rPr>
    </w:lvl>
    <w:lvl w:ilvl="1" w:tplc="955EBFEE">
      <w:start w:val="2"/>
      <w:numFmt w:val="decimal"/>
      <w:lvlText w:val="(%2)"/>
      <w:lvlJc w:val="left"/>
      <w:pPr>
        <w:tabs>
          <w:tab w:val="num" w:pos="2895"/>
        </w:tabs>
        <w:ind w:left="2895" w:hanging="735"/>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15:restartNumberingAfterBreak="0">
    <w:nsid w:val="0E2437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17CB0"/>
    <w:multiLevelType w:val="hybridMultilevel"/>
    <w:tmpl w:val="719CE57C"/>
    <w:lvl w:ilvl="0" w:tplc="A63E30FC">
      <w:start w:val="1"/>
      <w:numFmt w:val="bullet"/>
      <w:lvlText w:val=""/>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E2D9A"/>
    <w:multiLevelType w:val="singleLevel"/>
    <w:tmpl w:val="58400388"/>
    <w:lvl w:ilvl="0">
      <w:start w:val="2"/>
      <w:numFmt w:val="lowerRoman"/>
      <w:lvlText w:val="(%1)"/>
      <w:lvlJc w:val="left"/>
      <w:pPr>
        <w:tabs>
          <w:tab w:val="num" w:pos="2880"/>
        </w:tabs>
        <w:ind w:left="2880" w:hanging="720"/>
      </w:pPr>
      <w:rPr>
        <w:rFonts w:cs="Times New Roman" w:hint="default"/>
      </w:rPr>
    </w:lvl>
  </w:abstractNum>
  <w:abstractNum w:abstractNumId="6" w15:restartNumberingAfterBreak="0">
    <w:nsid w:val="15B86A59"/>
    <w:multiLevelType w:val="hybridMultilevel"/>
    <w:tmpl w:val="497207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5621B5"/>
    <w:multiLevelType w:val="hybridMultilevel"/>
    <w:tmpl w:val="705E32E4"/>
    <w:lvl w:ilvl="0" w:tplc="AFE8CA5A">
      <w:start w:val="1"/>
      <w:numFmt w:val="bullet"/>
      <w:lvlText w:val=""/>
      <w:lvlJc w:val="left"/>
      <w:pPr>
        <w:ind w:left="720" w:hanging="360"/>
      </w:pPr>
      <w:rPr>
        <w:rFonts w:ascii="Symbol" w:hAnsi="Symbol" w:hint="default"/>
        <w:sz w:val="22"/>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0D74A3"/>
    <w:multiLevelType w:val="hybridMultilevel"/>
    <w:tmpl w:val="A1E20BEE"/>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1225C"/>
    <w:multiLevelType w:val="singleLevel"/>
    <w:tmpl w:val="C636B89E"/>
    <w:lvl w:ilvl="0">
      <w:start w:val="1"/>
      <w:numFmt w:val="lowerLetter"/>
      <w:lvlText w:val="%1)"/>
      <w:lvlJc w:val="left"/>
      <w:pPr>
        <w:tabs>
          <w:tab w:val="num" w:pos="1695"/>
        </w:tabs>
        <w:ind w:left="1695" w:hanging="555"/>
      </w:pPr>
      <w:rPr>
        <w:rFonts w:cs="Times New Roman" w:hint="default"/>
      </w:rPr>
    </w:lvl>
  </w:abstractNum>
  <w:abstractNum w:abstractNumId="10" w15:restartNumberingAfterBreak="0">
    <w:nsid w:val="27BA416A"/>
    <w:multiLevelType w:val="hybridMultilevel"/>
    <w:tmpl w:val="63784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EE29B2"/>
    <w:multiLevelType w:val="hybridMultilevel"/>
    <w:tmpl w:val="8B3C0D6E"/>
    <w:lvl w:ilvl="0" w:tplc="E2FC92A6">
      <w:start w:val="2"/>
      <w:numFmt w:val="bullet"/>
      <w:lvlText w:val="-"/>
      <w:lvlJc w:val="left"/>
      <w:pPr>
        <w:ind w:left="432" w:hanging="360"/>
      </w:pPr>
      <w:rPr>
        <w:rFonts w:ascii="Arial" w:eastAsia="Times New Roman" w:hAnsi="Arial" w:hint="default"/>
      </w:rPr>
    </w:lvl>
    <w:lvl w:ilvl="1" w:tplc="0C090003" w:tentative="1">
      <w:start w:val="1"/>
      <w:numFmt w:val="bullet"/>
      <w:lvlText w:val="o"/>
      <w:lvlJc w:val="left"/>
      <w:pPr>
        <w:ind w:left="1152" w:hanging="360"/>
      </w:pPr>
      <w:rPr>
        <w:rFonts w:ascii="Courier New" w:hAnsi="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12" w15:restartNumberingAfterBreak="0">
    <w:nsid w:val="3A0E674F"/>
    <w:multiLevelType w:val="hybridMultilevel"/>
    <w:tmpl w:val="1D5A5F6C"/>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136A0"/>
    <w:multiLevelType w:val="multilevel"/>
    <w:tmpl w:val="D3F89122"/>
    <w:lvl w:ilvl="0">
      <w:start w:val="1"/>
      <w:numFmt w:val="decimal"/>
      <w:lvlText w:val="%1."/>
      <w:lvlJc w:val="left"/>
      <w:pPr>
        <w:ind w:left="720" w:hanging="360"/>
      </w:pPr>
      <w:rPr>
        <w:rFonts w:cs="Times New Roman" w:hint="default"/>
      </w:rPr>
    </w:lvl>
    <w:lvl w:ilvl="1">
      <w:start w:val="1"/>
      <w:numFmt w:val="decimal"/>
      <w:isLgl/>
      <w:lvlText w:val="%1.%2"/>
      <w:lvlJc w:val="left"/>
      <w:pPr>
        <w:ind w:left="1116" w:hanging="396"/>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CDE6353"/>
    <w:multiLevelType w:val="hybridMultilevel"/>
    <w:tmpl w:val="4CAA63F4"/>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515D8"/>
    <w:multiLevelType w:val="hybridMultilevel"/>
    <w:tmpl w:val="E234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FF33F2"/>
    <w:multiLevelType w:val="hybridMultilevel"/>
    <w:tmpl w:val="F798475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1A64E75"/>
    <w:multiLevelType w:val="hybridMultilevel"/>
    <w:tmpl w:val="6E46043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548D9"/>
    <w:multiLevelType w:val="hybridMultilevel"/>
    <w:tmpl w:val="0CD0FCF8"/>
    <w:lvl w:ilvl="0" w:tplc="547687D4">
      <w:start w:val="1"/>
      <w:numFmt w:val="bullet"/>
      <w:lvlText w:val=""/>
      <w:lvlJc w:val="left"/>
      <w:pPr>
        <w:ind w:left="2250" w:hanging="360"/>
      </w:pPr>
      <w:rPr>
        <w:rFonts w:ascii="Symbol" w:hAnsi="Symbol" w:hint="default"/>
        <w:sz w:val="22"/>
      </w:rPr>
    </w:lvl>
    <w:lvl w:ilvl="1" w:tplc="0C090003" w:tentative="1">
      <w:start w:val="1"/>
      <w:numFmt w:val="bullet"/>
      <w:lvlText w:val="o"/>
      <w:lvlJc w:val="left"/>
      <w:pPr>
        <w:ind w:left="2610" w:hanging="360"/>
      </w:pPr>
      <w:rPr>
        <w:rFonts w:ascii="Courier New" w:hAnsi="Courier New" w:hint="default"/>
      </w:rPr>
    </w:lvl>
    <w:lvl w:ilvl="2" w:tplc="0C090005" w:tentative="1">
      <w:start w:val="1"/>
      <w:numFmt w:val="bullet"/>
      <w:lvlText w:val=""/>
      <w:lvlJc w:val="left"/>
      <w:pPr>
        <w:ind w:left="3330" w:hanging="360"/>
      </w:pPr>
      <w:rPr>
        <w:rFonts w:ascii="Wingdings" w:hAnsi="Wingdings" w:hint="default"/>
      </w:rPr>
    </w:lvl>
    <w:lvl w:ilvl="3" w:tplc="0C090001" w:tentative="1">
      <w:start w:val="1"/>
      <w:numFmt w:val="bullet"/>
      <w:lvlText w:val=""/>
      <w:lvlJc w:val="left"/>
      <w:pPr>
        <w:ind w:left="4050" w:hanging="360"/>
      </w:pPr>
      <w:rPr>
        <w:rFonts w:ascii="Symbol" w:hAnsi="Symbol" w:hint="default"/>
      </w:rPr>
    </w:lvl>
    <w:lvl w:ilvl="4" w:tplc="0C090003" w:tentative="1">
      <w:start w:val="1"/>
      <w:numFmt w:val="bullet"/>
      <w:lvlText w:val="o"/>
      <w:lvlJc w:val="left"/>
      <w:pPr>
        <w:ind w:left="4770" w:hanging="360"/>
      </w:pPr>
      <w:rPr>
        <w:rFonts w:ascii="Courier New" w:hAnsi="Courier New" w:hint="default"/>
      </w:rPr>
    </w:lvl>
    <w:lvl w:ilvl="5" w:tplc="0C090005" w:tentative="1">
      <w:start w:val="1"/>
      <w:numFmt w:val="bullet"/>
      <w:lvlText w:val=""/>
      <w:lvlJc w:val="left"/>
      <w:pPr>
        <w:ind w:left="5490" w:hanging="360"/>
      </w:pPr>
      <w:rPr>
        <w:rFonts w:ascii="Wingdings" w:hAnsi="Wingdings" w:hint="default"/>
      </w:rPr>
    </w:lvl>
    <w:lvl w:ilvl="6" w:tplc="0C090001" w:tentative="1">
      <w:start w:val="1"/>
      <w:numFmt w:val="bullet"/>
      <w:lvlText w:val=""/>
      <w:lvlJc w:val="left"/>
      <w:pPr>
        <w:ind w:left="6210" w:hanging="360"/>
      </w:pPr>
      <w:rPr>
        <w:rFonts w:ascii="Symbol" w:hAnsi="Symbol" w:hint="default"/>
      </w:rPr>
    </w:lvl>
    <w:lvl w:ilvl="7" w:tplc="0C090003" w:tentative="1">
      <w:start w:val="1"/>
      <w:numFmt w:val="bullet"/>
      <w:lvlText w:val="o"/>
      <w:lvlJc w:val="left"/>
      <w:pPr>
        <w:ind w:left="6930" w:hanging="360"/>
      </w:pPr>
      <w:rPr>
        <w:rFonts w:ascii="Courier New" w:hAnsi="Courier New" w:hint="default"/>
      </w:rPr>
    </w:lvl>
    <w:lvl w:ilvl="8" w:tplc="0C090005" w:tentative="1">
      <w:start w:val="1"/>
      <w:numFmt w:val="bullet"/>
      <w:lvlText w:val=""/>
      <w:lvlJc w:val="left"/>
      <w:pPr>
        <w:ind w:left="7650" w:hanging="360"/>
      </w:pPr>
      <w:rPr>
        <w:rFonts w:ascii="Wingdings" w:hAnsi="Wingdings" w:hint="default"/>
      </w:rPr>
    </w:lvl>
  </w:abstractNum>
  <w:abstractNum w:abstractNumId="19" w15:restartNumberingAfterBreak="0">
    <w:nsid w:val="4D422ED3"/>
    <w:multiLevelType w:val="hybridMultilevel"/>
    <w:tmpl w:val="47E478A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07D4F"/>
    <w:multiLevelType w:val="hybridMultilevel"/>
    <w:tmpl w:val="18A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A2547"/>
    <w:multiLevelType w:val="hybridMultilevel"/>
    <w:tmpl w:val="9ED01B3E"/>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D219A"/>
    <w:multiLevelType w:val="hybridMultilevel"/>
    <w:tmpl w:val="B62C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851205"/>
    <w:multiLevelType w:val="hybridMultilevel"/>
    <w:tmpl w:val="FAEA99D6"/>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D5F38"/>
    <w:multiLevelType w:val="hybridMultilevel"/>
    <w:tmpl w:val="669E14C8"/>
    <w:lvl w:ilvl="0" w:tplc="47760116">
      <w:start w:val="1"/>
      <w:numFmt w:val="bullet"/>
      <w:lvlText w:val=""/>
      <w:lvlJc w:val="left"/>
      <w:pPr>
        <w:ind w:left="1159" w:hanging="360"/>
      </w:pPr>
      <w:rPr>
        <w:rFonts w:ascii="Symbol" w:hAnsi="Symbol" w:hint="default"/>
        <w:sz w:val="24"/>
      </w:rPr>
    </w:lvl>
    <w:lvl w:ilvl="1" w:tplc="0C090003" w:tentative="1">
      <w:start w:val="1"/>
      <w:numFmt w:val="bullet"/>
      <w:lvlText w:val="o"/>
      <w:lvlJc w:val="left"/>
      <w:pPr>
        <w:ind w:left="1519" w:hanging="360"/>
      </w:pPr>
      <w:rPr>
        <w:rFonts w:ascii="Courier New" w:hAnsi="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25" w15:restartNumberingAfterBreak="0">
    <w:nsid w:val="56316825"/>
    <w:multiLevelType w:val="hybridMultilevel"/>
    <w:tmpl w:val="F724B366"/>
    <w:lvl w:ilvl="0" w:tplc="576895BC">
      <w:start w:val="1"/>
      <w:numFmt w:val="decimal"/>
      <w:lvlText w:val="%1."/>
      <w:lvlJc w:val="left"/>
      <w:pPr>
        <w:tabs>
          <w:tab w:val="num" w:pos="940"/>
        </w:tabs>
        <w:ind w:left="940" w:hanging="360"/>
      </w:pPr>
      <w:rPr>
        <w:rFonts w:cs="Times New Roman" w:hint="default"/>
      </w:rPr>
    </w:lvl>
    <w:lvl w:ilvl="1" w:tplc="04090019" w:tentative="1">
      <w:start w:val="1"/>
      <w:numFmt w:val="lowerLetter"/>
      <w:lvlText w:val="%2."/>
      <w:lvlJc w:val="left"/>
      <w:pPr>
        <w:tabs>
          <w:tab w:val="num" w:pos="1660"/>
        </w:tabs>
        <w:ind w:left="1660" w:hanging="360"/>
      </w:pPr>
      <w:rPr>
        <w:rFonts w:cs="Times New Roman"/>
      </w:rPr>
    </w:lvl>
    <w:lvl w:ilvl="2" w:tplc="0409001B" w:tentative="1">
      <w:start w:val="1"/>
      <w:numFmt w:val="lowerRoman"/>
      <w:lvlText w:val="%3."/>
      <w:lvlJc w:val="right"/>
      <w:pPr>
        <w:tabs>
          <w:tab w:val="num" w:pos="2380"/>
        </w:tabs>
        <w:ind w:left="2380" w:hanging="180"/>
      </w:pPr>
      <w:rPr>
        <w:rFonts w:cs="Times New Roman"/>
      </w:rPr>
    </w:lvl>
    <w:lvl w:ilvl="3" w:tplc="0409000F" w:tentative="1">
      <w:start w:val="1"/>
      <w:numFmt w:val="decimal"/>
      <w:lvlText w:val="%4."/>
      <w:lvlJc w:val="left"/>
      <w:pPr>
        <w:tabs>
          <w:tab w:val="num" w:pos="3100"/>
        </w:tabs>
        <w:ind w:left="3100" w:hanging="360"/>
      </w:pPr>
      <w:rPr>
        <w:rFonts w:cs="Times New Roman"/>
      </w:rPr>
    </w:lvl>
    <w:lvl w:ilvl="4" w:tplc="04090019" w:tentative="1">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abstractNum w:abstractNumId="26" w15:restartNumberingAfterBreak="0">
    <w:nsid w:val="63C95880"/>
    <w:multiLevelType w:val="hybridMultilevel"/>
    <w:tmpl w:val="BAB09E3A"/>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C243A"/>
    <w:multiLevelType w:val="hybridMultilevel"/>
    <w:tmpl w:val="E910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6498A"/>
    <w:multiLevelType w:val="singleLevel"/>
    <w:tmpl w:val="024A1198"/>
    <w:lvl w:ilvl="0">
      <w:start w:val="1"/>
      <w:numFmt w:val="lowerLetter"/>
      <w:lvlText w:val="%1)"/>
      <w:lvlJc w:val="left"/>
      <w:pPr>
        <w:tabs>
          <w:tab w:val="num" w:pos="1497"/>
        </w:tabs>
        <w:ind w:left="1497" w:hanging="360"/>
      </w:pPr>
      <w:rPr>
        <w:rFonts w:cs="Times New Roman" w:hint="default"/>
      </w:rPr>
    </w:lvl>
  </w:abstractNum>
  <w:abstractNum w:abstractNumId="29" w15:restartNumberingAfterBreak="0">
    <w:nsid w:val="706D5575"/>
    <w:multiLevelType w:val="hybridMultilevel"/>
    <w:tmpl w:val="3D54357A"/>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1DEF"/>
    <w:multiLevelType w:val="hybridMultilevel"/>
    <w:tmpl w:val="DEC0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1E3385"/>
    <w:multiLevelType w:val="hybridMultilevel"/>
    <w:tmpl w:val="4B88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0F5195"/>
    <w:multiLevelType w:val="hybridMultilevel"/>
    <w:tmpl w:val="74FC5958"/>
    <w:lvl w:ilvl="0" w:tplc="80C20CDC">
      <w:start w:val="1"/>
      <w:numFmt w:val="lowerLetter"/>
      <w:lvlText w:val="(%1)"/>
      <w:lvlJc w:val="left"/>
      <w:pPr>
        <w:tabs>
          <w:tab w:val="num" w:pos="2160"/>
        </w:tabs>
        <w:ind w:left="2160" w:hanging="720"/>
      </w:pPr>
      <w:rPr>
        <w:rFonts w:cs="Times New Roman" w:hint="default"/>
      </w:rPr>
    </w:lvl>
    <w:lvl w:ilvl="1" w:tplc="05B8E4FE">
      <w:start w:val="1"/>
      <w:numFmt w:val="low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15:restartNumberingAfterBreak="0">
    <w:nsid w:val="7E3C0ED1"/>
    <w:multiLevelType w:val="hybridMultilevel"/>
    <w:tmpl w:val="19A67DAA"/>
    <w:lvl w:ilvl="0" w:tplc="A63E30FC">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2"/>
  </w:num>
  <w:num w:numId="8">
    <w:abstractNumId w:val="3"/>
  </w:num>
  <w:num w:numId="9">
    <w:abstractNumId w:val="25"/>
  </w:num>
  <w:num w:numId="10">
    <w:abstractNumId w:val="31"/>
  </w:num>
  <w:num w:numId="11">
    <w:abstractNumId w:val="32"/>
  </w:num>
  <w:num w:numId="12">
    <w:abstractNumId w:val="30"/>
  </w:num>
  <w:num w:numId="13">
    <w:abstractNumId w:val="15"/>
  </w:num>
  <w:num w:numId="14">
    <w:abstractNumId w:val="22"/>
  </w:num>
  <w:num w:numId="15">
    <w:abstractNumId w:val="20"/>
  </w:num>
  <w:num w:numId="16">
    <w:abstractNumId w:val="14"/>
  </w:num>
  <w:num w:numId="17">
    <w:abstractNumId w:val="19"/>
  </w:num>
  <w:num w:numId="18">
    <w:abstractNumId w:val="4"/>
  </w:num>
  <w:num w:numId="19">
    <w:abstractNumId w:val="11"/>
  </w:num>
  <w:num w:numId="20">
    <w:abstractNumId w:val="13"/>
  </w:num>
  <w:num w:numId="21">
    <w:abstractNumId w:val="8"/>
  </w:num>
  <w:num w:numId="22">
    <w:abstractNumId w:val="23"/>
  </w:num>
  <w:num w:numId="23">
    <w:abstractNumId w:val="33"/>
  </w:num>
  <w:num w:numId="24">
    <w:abstractNumId w:val="12"/>
  </w:num>
  <w:num w:numId="25">
    <w:abstractNumId w:val="26"/>
  </w:num>
  <w:num w:numId="26">
    <w:abstractNumId w:val="21"/>
  </w:num>
  <w:num w:numId="27">
    <w:abstractNumId w:val="29"/>
  </w:num>
  <w:num w:numId="28">
    <w:abstractNumId w:val="17"/>
  </w:num>
  <w:num w:numId="29">
    <w:abstractNumId w:val="0"/>
  </w:num>
  <w:num w:numId="30">
    <w:abstractNumId w:val="1"/>
  </w:num>
  <w:num w:numId="31">
    <w:abstractNumId w:val="27"/>
  </w:num>
  <w:num w:numId="32">
    <w:abstractNumId w:val="18"/>
  </w:num>
  <w:num w:numId="33">
    <w:abstractNumId w:val="10"/>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8"/>
    <w:rsid w:val="00001783"/>
    <w:rsid w:val="00011C1C"/>
    <w:rsid w:val="00020324"/>
    <w:rsid w:val="000425AA"/>
    <w:rsid w:val="00071B33"/>
    <w:rsid w:val="0008247A"/>
    <w:rsid w:val="00093937"/>
    <w:rsid w:val="00096341"/>
    <w:rsid w:val="00097B17"/>
    <w:rsid w:val="000C1AF2"/>
    <w:rsid w:val="000C7F33"/>
    <w:rsid w:val="000D1776"/>
    <w:rsid w:val="000E779F"/>
    <w:rsid w:val="000F0A7E"/>
    <w:rsid w:val="000F25DC"/>
    <w:rsid w:val="000F7520"/>
    <w:rsid w:val="000F7B0B"/>
    <w:rsid w:val="00107F17"/>
    <w:rsid w:val="001303AF"/>
    <w:rsid w:val="00137D64"/>
    <w:rsid w:val="001410FB"/>
    <w:rsid w:val="0014494B"/>
    <w:rsid w:val="00180FFE"/>
    <w:rsid w:val="001C30B8"/>
    <w:rsid w:val="001D3EFC"/>
    <w:rsid w:val="001E485E"/>
    <w:rsid w:val="001F7E81"/>
    <w:rsid w:val="002372F0"/>
    <w:rsid w:val="00252F17"/>
    <w:rsid w:val="00270B9E"/>
    <w:rsid w:val="00271574"/>
    <w:rsid w:val="0028294F"/>
    <w:rsid w:val="00283D45"/>
    <w:rsid w:val="002922E9"/>
    <w:rsid w:val="002B2FD7"/>
    <w:rsid w:val="002B30BA"/>
    <w:rsid w:val="002D277F"/>
    <w:rsid w:val="002E0F1D"/>
    <w:rsid w:val="002F1C16"/>
    <w:rsid w:val="002F28DE"/>
    <w:rsid w:val="002F372C"/>
    <w:rsid w:val="0030445C"/>
    <w:rsid w:val="00304749"/>
    <w:rsid w:val="00327662"/>
    <w:rsid w:val="00333D19"/>
    <w:rsid w:val="003459DB"/>
    <w:rsid w:val="00351C5F"/>
    <w:rsid w:val="0036245F"/>
    <w:rsid w:val="0037607B"/>
    <w:rsid w:val="00380B54"/>
    <w:rsid w:val="00390E3B"/>
    <w:rsid w:val="003A7AA8"/>
    <w:rsid w:val="003B03EA"/>
    <w:rsid w:val="003B0590"/>
    <w:rsid w:val="003B2C90"/>
    <w:rsid w:val="003D0137"/>
    <w:rsid w:val="003E5866"/>
    <w:rsid w:val="003F136B"/>
    <w:rsid w:val="003F1CFB"/>
    <w:rsid w:val="004166D7"/>
    <w:rsid w:val="0043739B"/>
    <w:rsid w:val="004374EA"/>
    <w:rsid w:val="00450B97"/>
    <w:rsid w:val="00465976"/>
    <w:rsid w:val="00477307"/>
    <w:rsid w:val="004D5F69"/>
    <w:rsid w:val="004E0B4D"/>
    <w:rsid w:val="004E226A"/>
    <w:rsid w:val="004F3938"/>
    <w:rsid w:val="004F5990"/>
    <w:rsid w:val="00501479"/>
    <w:rsid w:val="00510214"/>
    <w:rsid w:val="00510D04"/>
    <w:rsid w:val="00527955"/>
    <w:rsid w:val="00546E20"/>
    <w:rsid w:val="00551006"/>
    <w:rsid w:val="0055290B"/>
    <w:rsid w:val="0055348B"/>
    <w:rsid w:val="00556643"/>
    <w:rsid w:val="00563A79"/>
    <w:rsid w:val="0058125D"/>
    <w:rsid w:val="005829A1"/>
    <w:rsid w:val="00587257"/>
    <w:rsid w:val="00592D8B"/>
    <w:rsid w:val="00595151"/>
    <w:rsid w:val="005C21FE"/>
    <w:rsid w:val="005C4D4C"/>
    <w:rsid w:val="005D60CE"/>
    <w:rsid w:val="005F0C85"/>
    <w:rsid w:val="00602C1C"/>
    <w:rsid w:val="006302AE"/>
    <w:rsid w:val="0063776C"/>
    <w:rsid w:val="006437EC"/>
    <w:rsid w:val="006474C0"/>
    <w:rsid w:val="00666524"/>
    <w:rsid w:val="006675F5"/>
    <w:rsid w:val="00692495"/>
    <w:rsid w:val="0069293B"/>
    <w:rsid w:val="006C62EA"/>
    <w:rsid w:val="006D1307"/>
    <w:rsid w:val="006E0C14"/>
    <w:rsid w:val="006E0C20"/>
    <w:rsid w:val="006E1A90"/>
    <w:rsid w:val="006E3C81"/>
    <w:rsid w:val="006F1E82"/>
    <w:rsid w:val="00744B82"/>
    <w:rsid w:val="007458BA"/>
    <w:rsid w:val="00747D97"/>
    <w:rsid w:val="00747F19"/>
    <w:rsid w:val="007501F4"/>
    <w:rsid w:val="007518B8"/>
    <w:rsid w:val="00756AA7"/>
    <w:rsid w:val="007A2DF3"/>
    <w:rsid w:val="007B7E0B"/>
    <w:rsid w:val="007C5F58"/>
    <w:rsid w:val="007C6D6F"/>
    <w:rsid w:val="007F3506"/>
    <w:rsid w:val="008061A0"/>
    <w:rsid w:val="00812399"/>
    <w:rsid w:val="00820AF3"/>
    <w:rsid w:val="008456B5"/>
    <w:rsid w:val="0086144E"/>
    <w:rsid w:val="00874300"/>
    <w:rsid w:val="00876484"/>
    <w:rsid w:val="0088620B"/>
    <w:rsid w:val="008902D1"/>
    <w:rsid w:val="00892863"/>
    <w:rsid w:val="0089580D"/>
    <w:rsid w:val="008B0E0C"/>
    <w:rsid w:val="008B43EC"/>
    <w:rsid w:val="008F2706"/>
    <w:rsid w:val="008F3DDD"/>
    <w:rsid w:val="009069F6"/>
    <w:rsid w:val="009133F1"/>
    <w:rsid w:val="0091498F"/>
    <w:rsid w:val="00922C9B"/>
    <w:rsid w:val="0094450B"/>
    <w:rsid w:val="009511C7"/>
    <w:rsid w:val="00971947"/>
    <w:rsid w:val="00971D79"/>
    <w:rsid w:val="00974313"/>
    <w:rsid w:val="009807DB"/>
    <w:rsid w:val="009873E9"/>
    <w:rsid w:val="00993144"/>
    <w:rsid w:val="009A48B3"/>
    <w:rsid w:val="009C5938"/>
    <w:rsid w:val="009D2620"/>
    <w:rsid w:val="009E1443"/>
    <w:rsid w:val="009F1E38"/>
    <w:rsid w:val="009F3ADE"/>
    <w:rsid w:val="00A0082A"/>
    <w:rsid w:val="00A0127A"/>
    <w:rsid w:val="00A24494"/>
    <w:rsid w:val="00A66737"/>
    <w:rsid w:val="00A7458A"/>
    <w:rsid w:val="00AA1918"/>
    <w:rsid w:val="00AA2791"/>
    <w:rsid w:val="00AA3482"/>
    <w:rsid w:val="00AA78AB"/>
    <w:rsid w:val="00AA7B87"/>
    <w:rsid w:val="00AB5A0B"/>
    <w:rsid w:val="00AD3978"/>
    <w:rsid w:val="00AD7453"/>
    <w:rsid w:val="00B063F2"/>
    <w:rsid w:val="00B07F09"/>
    <w:rsid w:val="00B21C6A"/>
    <w:rsid w:val="00B365AA"/>
    <w:rsid w:val="00B436A1"/>
    <w:rsid w:val="00B4702D"/>
    <w:rsid w:val="00B60610"/>
    <w:rsid w:val="00B73086"/>
    <w:rsid w:val="00B77327"/>
    <w:rsid w:val="00B96255"/>
    <w:rsid w:val="00BA4B21"/>
    <w:rsid w:val="00BA66D9"/>
    <w:rsid w:val="00BC201D"/>
    <w:rsid w:val="00BD0F8A"/>
    <w:rsid w:val="00BD357D"/>
    <w:rsid w:val="00BD6F1C"/>
    <w:rsid w:val="00BF6F78"/>
    <w:rsid w:val="00C046C9"/>
    <w:rsid w:val="00C370CC"/>
    <w:rsid w:val="00C471D2"/>
    <w:rsid w:val="00C51097"/>
    <w:rsid w:val="00C90910"/>
    <w:rsid w:val="00C9690B"/>
    <w:rsid w:val="00CC5652"/>
    <w:rsid w:val="00CD19B5"/>
    <w:rsid w:val="00CD2A6C"/>
    <w:rsid w:val="00CD706E"/>
    <w:rsid w:val="00D158AF"/>
    <w:rsid w:val="00D15A1D"/>
    <w:rsid w:val="00D17200"/>
    <w:rsid w:val="00D33129"/>
    <w:rsid w:val="00D53A58"/>
    <w:rsid w:val="00D554C5"/>
    <w:rsid w:val="00D55BFD"/>
    <w:rsid w:val="00D63B4E"/>
    <w:rsid w:val="00D642A4"/>
    <w:rsid w:val="00D71C94"/>
    <w:rsid w:val="00D80161"/>
    <w:rsid w:val="00DB4AFF"/>
    <w:rsid w:val="00DB780E"/>
    <w:rsid w:val="00DB7B0E"/>
    <w:rsid w:val="00DC2FDD"/>
    <w:rsid w:val="00DE0E94"/>
    <w:rsid w:val="00E15D40"/>
    <w:rsid w:val="00E25F67"/>
    <w:rsid w:val="00E27DE4"/>
    <w:rsid w:val="00E359F3"/>
    <w:rsid w:val="00E3769F"/>
    <w:rsid w:val="00E43A92"/>
    <w:rsid w:val="00E6050A"/>
    <w:rsid w:val="00E60846"/>
    <w:rsid w:val="00E67414"/>
    <w:rsid w:val="00E71E5F"/>
    <w:rsid w:val="00EB6214"/>
    <w:rsid w:val="00EC2B7C"/>
    <w:rsid w:val="00EF2BC5"/>
    <w:rsid w:val="00F001EB"/>
    <w:rsid w:val="00F12F98"/>
    <w:rsid w:val="00F1333F"/>
    <w:rsid w:val="00F17AAE"/>
    <w:rsid w:val="00F26730"/>
    <w:rsid w:val="00F27102"/>
    <w:rsid w:val="00F45F8C"/>
    <w:rsid w:val="00F4663E"/>
    <w:rsid w:val="00F516B0"/>
    <w:rsid w:val="00F72DF9"/>
    <w:rsid w:val="00F848CB"/>
    <w:rsid w:val="00F873C2"/>
    <w:rsid w:val="00F93D33"/>
    <w:rsid w:val="00FA220A"/>
    <w:rsid w:val="00FB78CB"/>
    <w:rsid w:val="00FC59D8"/>
    <w:rsid w:val="00FC6444"/>
    <w:rsid w:val="00FD5B6A"/>
    <w:rsid w:val="00FD660A"/>
    <w:rsid w:val="00FF5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207394"/>
  <w14:defaultImageDpi w14:val="0"/>
  <w15:docId w15:val="{1BDA3328-5772-485C-A804-1A9E5B18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453"/>
    <w:rPr>
      <w:rFonts w:ascii="Arial" w:hAnsi="Arial"/>
      <w:sz w:val="24"/>
      <w:lang w:eastAsia="en-US"/>
    </w:rPr>
  </w:style>
  <w:style w:type="paragraph" w:styleId="Heading1">
    <w:name w:val="heading 1"/>
    <w:basedOn w:val="Normal"/>
    <w:next w:val="Normal"/>
    <w:link w:val="Heading1Char"/>
    <w:uiPriority w:val="9"/>
    <w:qFormat/>
    <w:pPr>
      <w:keepNext/>
      <w:outlineLvl w:val="0"/>
    </w:pPr>
    <w:rPr>
      <w:b/>
      <w:u w:val="singl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uiPriority w:val="9"/>
    <w:qFormat/>
    <w:pPr>
      <w:keepNext/>
      <w:ind w:firstLine="720"/>
      <w:outlineLvl w:val="2"/>
    </w:pPr>
    <w:rPr>
      <w:b/>
    </w:rPr>
  </w:style>
  <w:style w:type="paragraph" w:styleId="Heading4">
    <w:name w:val="heading 4"/>
    <w:basedOn w:val="Normal"/>
    <w:next w:val="Normal"/>
    <w:link w:val="Heading4Char"/>
    <w:uiPriority w:val="9"/>
    <w:qFormat/>
    <w:pPr>
      <w:keepNext/>
      <w:outlineLvl w:val="3"/>
    </w:pPr>
    <w:rPr>
      <w:b/>
      <w:color w:val="000000"/>
    </w:rPr>
  </w:style>
  <w:style w:type="paragraph" w:styleId="Heading5">
    <w:name w:val="heading 5"/>
    <w:basedOn w:val="Normal"/>
    <w:next w:val="Normal"/>
    <w:link w:val="Heading5Char"/>
    <w:uiPriority w:val="9"/>
    <w:qFormat/>
    <w:pPr>
      <w:keepNext/>
      <w:outlineLvl w:val="4"/>
    </w:pPr>
    <w:rPr>
      <w:b/>
      <w:sz w:val="22"/>
    </w:rPr>
  </w:style>
  <w:style w:type="paragraph" w:styleId="Heading6">
    <w:name w:val="heading 6"/>
    <w:basedOn w:val="Normal"/>
    <w:next w:val="Normal"/>
    <w:link w:val="Heading6Char"/>
    <w:uiPriority w:val="9"/>
    <w:qFormat/>
    <w:pPr>
      <w:keepNext/>
      <w:outlineLvl w:val="5"/>
    </w:pPr>
    <w:rPr>
      <w:rFonts w:cs="Arial"/>
      <w:b/>
      <w:sz w:val="22"/>
      <w:u w:val="single"/>
    </w:rPr>
  </w:style>
  <w:style w:type="paragraph" w:styleId="Heading7">
    <w:name w:val="heading 7"/>
    <w:basedOn w:val="Normal"/>
    <w:next w:val="Normal"/>
    <w:link w:val="Heading7Char"/>
    <w:uiPriority w:val="9"/>
    <w:qFormat/>
    <w:pPr>
      <w:keepNext/>
      <w:jc w:val="both"/>
      <w:outlineLvl w:val="6"/>
    </w:pPr>
    <w:rPr>
      <w:b/>
      <w:bCs/>
    </w:rPr>
  </w:style>
  <w:style w:type="paragraph" w:styleId="Heading9">
    <w:name w:val="heading 9"/>
    <w:basedOn w:val="Normal"/>
    <w:next w:val="Normal"/>
    <w:link w:val="Heading9Char"/>
    <w:uiPriority w:val="9"/>
    <w:qFormat/>
    <w:pPr>
      <w:keepNext/>
      <w:tabs>
        <w:tab w:val="left" w:pos="5529"/>
      </w:tabs>
      <w:ind w:right="565"/>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BodyText">
    <w:name w:val="Body Text"/>
    <w:basedOn w:val="Normal"/>
    <w:link w:val="BodyTextChar"/>
    <w:uiPriority w:val="99"/>
    <w:semiHidden/>
    <w:pPr>
      <w:framePr w:w="3243" w:h="1701" w:hSpace="181" w:wrap="around" w:vAnchor="page" w:hAnchor="page" w:x="8393" w:y="2989" w:anchorLock="1"/>
      <w:tabs>
        <w:tab w:val="left" w:pos="5529"/>
      </w:tabs>
      <w:spacing w:before="60" w:after="60" w:line="200" w:lineRule="exact"/>
    </w:pPr>
    <w:rPr>
      <w:sz w:val="16"/>
      <w:lang w:val="en-GB"/>
    </w:rPr>
  </w:style>
  <w:style w:type="character" w:customStyle="1" w:styleId="BodyTextChar">
    <w:name w:val="Body Text Char"/>
    <w:basedOn w:val="DefaultParagraphFont"/>
    <w:link w:val="BodyText"/>
    <w:uiPriority w:val="99"/>
    <w:semiHidden/>
    <w:locked/>
    <w:rPr>
      <w:rFonts w:ascii="Arial" w:hAnsi="Arial" w:cs="Times New Roman"/>
      <w:sz w:val="24"/>
      <w:lang w:val="x-none" w:eastAsia="en-US"/>
    </w:rPr>
  </w:style>
  <w:style w:type="paragraph" w:styleId="BodyTextIndent">
    <w:name w:val="Body Text Indent"/>
    <w:basedOn w:val="Normal"/>
    <w:link w:val="BodyTextIndentChar"/>
    <w:uiPriority w:val="99"/>
    <w:semiHidden/>
    <w:pPr>
      <w:tabs>
        <w:tab w:val="left" w:pos="1134"/>
      </w:tabs>
      <w:ind w:left="720" w:hanging="720"/>
    </w:pPr>
  </w:style>
  <w:style w:type="character" w:customStyle="1" w:styleId="BodyTextIndentChar">
    <w:name w:val="Body Text Indent Char"/>
    <w:basedOn w:val="DefaultParagraphFont"/>
    <w:link w:val="BodyTextIndent"/>
    <w:uiPriority w:val="99"/>
    <w:semiHidden/>
    <w:locked/>
    <w:rPr>
      <w:rFonts w:ascii="Arial" w:hAnsi="Arial" w:cs="Times New Roman"/>
      <w:sz w:val="24"/>
      <w:lang w:val="x-none" w:eastAsia="en-US"/>
    </w:rPr>
  </w:style>
  <w:style w:type="paragraph" w:styleId="BodyTextIndent2">
    <w:name w:val="Body Text Indent 2"/>
    <w:basedOn w:val="Normal"/>
    <w:link w:val="BodyTextIndent2Char"/>
    <w:uiPriority w:val="99"/>
    <w:semiHidden/>
    <w:pPr>
      <w:tabs>
        <w:tab w:val="left" w:pos="567"/>
        <w:tab w:val="left" w:pos="1134"/>
        <w:tab w:val="left" w:pos="1701"/>
        <w:tab w:val="left" w:pos="2268"/>
      </w:tabs>
      <w:ind w:left="1701" w:hanging="567"/>
    </w:pPr>
  </w:style>
  <w:style w:type="character" w:customStyle="1" w:styleId="BodyTextIndent2Char">
    <w:name w:val="Body Text Indent 2 Char"/>
    <w:basedOn w:val="DefaultParagraphFont"/>
    <w:link w:val="BodyTextIndent2"/>
    <w:uiPriority w:val="99"/>
    <w:semiHidden/>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4"/>
      <w:lang w:val="x-none"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4"/>
      <w:lang w:val="x-none" w:eastAsia="en-US"/>
    </w:rPr>
  </w:style>
  <w:style w:type="character" w:styleId="PageNumber">
    <w:name w:val="page number"/>
    <w:basedOn w:val="DefaultParagraphFont"/>
    <w:uiPriority w:val="99"/>
    <w:semiHidden/>
    <w:rPr>
      <w:rFonts w:cs="Times New Roman"/>
    </w:rPr>
  </w:style>
  <w:style w:type="paragraph" w:styleId="E-mailSignature">
    <w:name w:val="E-mail Signature"/>
    <w:basedOn w:val="Normal"/>
    <w:link w:val="E-mailSignatureChar"/>
    <w:uiPriority w:val="99"/>
    <w:semiHidden/>
  </w:style>
  <w:style w:type="character" w:customStyle="1" w:styleId="E-mailSignatureChar">
    <w:name w:val="E-mail Signature Char"/>
    <w:basedOn w:val="DefaultParagraphFont"/>
    <w:link w:val="E-mailSignature"/>
    <w:uiPriority w:val="99"/>
    <w:semiHidden/>
    <w:locked/>
    <w:rPr>
      <w:rFonts w:ascii="Arial" w:hAnsi="Arial" w:cs="Times New Roman"/>
      <w:sz w:val="24"/>
      <w:lang w:val="x-none" w:eastAsia="en-US"/>
    </w:rPr>
  </w:style>
  <w:style w:type="character" w:customStyle="1" w:styleId="emailstyle21">
    <w:name w:val="emailstyle21"/>
    <w:basedOn w:val="DefaultParagraphFont"/>
    <w:rPr>
      <w:rFonts w:ascii="Comic Sans MS" w:hAnsi="Comic Sans MS" w:cs="Arial"/>
      <w:color w:val="3366FF"/>
      <w:sz w:val="22"/>
    </w:rPr>
  </w:style>
  <w:style w:type="paragraph" w:styleId="Caption">
    <w:name w:val="caption"/>
    <w:basedOn w:val="Normal"/>
    <w:next w:val="Normal"/>
    <w:uiPriority w:val="35"/>
    <w:qFormat/>
    <w:pPr>
      <w:framePr w:w="2897" w:h="4757" w:hSpace="181" w:wrap="around" w:vAnchor="page" w:hAnchor="page" w:x="8336" w:y="1135" w:anchorLock="1"/>
      <w:tabs>
        <w:tab w:val="left" w:pos="567"/>
        <w:tab w:val="left" w:pos="5529"/>
      </w:tabs>
      <w:spacing w:before="60" w:line="200" w:lineRule="exact"/>
    </w:pPr>
    <w:rPr>
      <w:b/>
      <w:bCs/>
      <w:sz w:val="16"/>
    </w:rPr>
  </w:style>
  <w:style w:type="paragraph" w:styleId="BodyText3">
    <w:name w:val="Body Text 3"/>
    <w:basedOn w:val="Normal"/>
    <w:link w:val="BodyText3Char"/>
    <w:uiPriority w:val="99"/>
    <w:semiHidden/>
    <w:pPr>
      <w:framePr w:w="2883" w:h="3417" w:hSpace="181" w:wrap="around" w:vAnchor="page" w:hAnchor="page" w:x="8400" w:y="2304" w:anchorLock="1"/>
      <w:tabs>
        <w:tab w:val="left" w:pos="720"/>
        <w:tab w:val="left" w:pos="5529"/>
      </w:tabs>
      <w:spacing w:before="60" w:after="60" w:line="200" w:lineRule="exact"/>
      <w:jc w:val="both"/>
    </w:pPr>
    <w:rPr>
      <w:rFonts w:cs="Arial"/>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lang w:val="x-none" w:eastAsia="en-US"/>
    </w:rPr>
  </w:style>
  <w:style w:type="paragraph" w:styleId="BodyTextIndent3">
    <w:name w:val="Body Text Indent 3"/>
    <w:basedOn w:val="Normal"/>
    <w:link w:val="BodyTextIndent3Char"/>
    <w:uiPriority w:val="99"/>
    <w:semiHidden/>
    <w:pPr>
      <w:ind w:left="720"/>
    </w:p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lang w:val="x-none" w:eastAsia="en-US"/>
    </w:rPr>
  </w:style>
  <w:style w:type="paragraph" w:customStyle="1" w:styleId="Default">
    <w:name w:val="Default"/>
    <w:rsid w:val="009C593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812399"/>
    <w:pPr>
      <w:ind w:left="720"/>
      <w:contextualSpacing/>
    </w:pPr>
  </w:style>
  <w:style w:type="paragraph" w:styleId="BalloonText">
    <w:name w:val="Balloon Text"/>
    <w:basedOn w:val="Normal"/>
    <w:link w:val="BalloonTextChar"/>
    <w:uiPriority w:val="99"/>
    <w:semiHidden/>
    <w:unhideWhenUsed/>
    <w:rsid w:val="00EB62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6214"/>
    <w:rPr>
      <w:rFonts w:ascii="Tahoma" w:hAnsi="Tahoma" w:cs="Tahoma"/>
      <w:sz w:val="16"/>
      <w:szCs w:val="16"/>
      <w:lang w:val="x-none" w:eastAsia="en-US"/>
    </w:rPr>
  </w:style>
  <w:style w:type="table" w:styleId="TableGrid">
    <w:name w:val="Table Grid"/>
    <w:basedOn w:val="TableNormal"/>
    <w:uiPriority w:val="59"/>
    <w:rsid w:val="002F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0B9E"/>
    <w:rPr>
      <w:color w:val="0000FF"/>
      <w:u w:val="single"/>
    </w:rPr>
  </w:style>
  <w:style w:type="paragraph" w:customStyle="1" w:styleId="CM2">
    <w:name w:val="CM2"/>
    <w:basedOn w:val="Normal"/>
    <w:rsid w:val="00270B9E"/>
    <w:pPr>
      <w:autoSpaceDE w:val="0"/>
      <w:autoSpaceDN w:val="0"/>
      <w:spacing w:line="253" w:lineRule="atLeast"/>
    </w:pPr>
    <w:rPr>
      <w:rFonts w:ascii="AGEDO I+ Frutiger" w:eastAsia="Calibri" w:hAnsi="AGEDO I+ Frutiger"/>
      <w:szCs w:val="24"/>
      <w:lang w:eastAsia="en-AU"/>
    </w:rPr>
  </w:style>
  <w:style w:type="character" w:styleId="CommentReference">
    <w:name w:val="annotation reference"/>
    <w:basedOn w:val="DefaultParagraphFont"/>
    <w:uiPriority w:val="99"/>
    <w:semiHidden/>
    <w:unhideWhenUsed/>
    <w:rsid w:val="009133F1"/>
    <w:rPr>
      <w:sz w:val="16"/>
      <w:szCs w:val="16"/>
    </w:rPr>
  </w:style>
  <w:style w:type="paragraph" w:styleId="CommentText">
    <w:name w:val="annotation text"/>
    <w:basedOn w:val="Normal"/>
    <w:link w:val="CommentTextChar"/>
    <w:uiPriority w:val="99"/>
    <w:semiHidden/>
    <w:unhideWhenUsed/>
    <w:rsid w:val="009133F1"/>
    <w:rPr>
      <w:sz w:val="20"/>
    </w:rPr>
  </w:style>
  <w:style w:type="character" w:customStyle="1" w:styleId="CommentTextChar">
    <w:name w:val="Comment Text Char"/>
    <w:basedOn w:val="DefaultParagraphFont"/>
    <w:link w:val="CommentText"/>
    <w:uiPriority w:val="99"/>
    <w:semiHidden/>
    <w:rsid w:val="009133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133F1"/>
    <w:rPr>
      <w:b/>
      <w:bCs/>
    </w:rPr>
  </w:style>
  <w:style w:type="character" w:customStyle="1" w:styleId="CommentSubjectChar">
    <w:name w:val="Comment Subject Char"/>
    <w:basedOn w:val="CommentTextChar"/>
    <w:link w:val="CommentSubject"/>
    <w:uiPriority w:val="99"/>
    <w:semiHidden/>
    <w:rsid w:val="009133F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qohsc.s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qohsc@sa.gov.au" TargetMode="Externa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CDC2-CF67-4235-A2B3-685BE4B2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51FD265A.dotm</Template>
  <TotalTime>3</TotalTime>
  <Pages>6</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Allen</dc:creator>
  <cp:lastModifiedBy>Irena Pate</cp:lastModifiedBy>
  <cp:revision>3</cp:revision>
  <cp:lastPrinted>2017-02-15T07:06:00Z</cp:lastPrinted>
  <dcterms:created xsi:type="dcterms:W3CDTF">2017-06-19T23:41:00Z</dcterms:created>
  <dcterms:modified xsi:type="dcterms:W3CDTF">2020-01-28T22:06:00Z</dcterms:modified>
</cp:coreProperties>
</file>